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36B" w:rsidRDefault="005B636B">
      <w:pPr>
        <w:jc w:val="center"/>
        <w:rPr>
          <w:sz w:val="28"/>
          <w:szCs w:val="28"/>
        </w:rPr>
      </w:pPr>
      <w:r>
        <w:rPr>
          <w:sz w:val="28"/>
          <w:szCs w:val="28"/>
        </w:rPr>
        <w:t>МИНОБРНАУКИ РОССИИ</w:t>
      </w:r>
    </w:p>
    <w:p w:rsidR="005B636B" w:rsidRDefault="005B636B">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5B636B" w:rsidRDefault="005B636B">
      <w:pPr>
        <w:jc w:val="center"/>
        <w:rPr>
          <w:b/>
          <w:sz w:val="28"/>
          <w:szCs w:val="28"/>
        </w:rPr>
      </w:pPr>
      <w:r>
        <w:rPr>
          <w:b/>
          <w:sz w:val="28"/>
          <w:szCs w:val="28"/>
        </w:rPr>
        <w:t>«Гжельский государственный университет»</w:t>
      </w:r>
    </w:p>
    <w:p w:rsidR="005B636B" w:rsidRDefault="005B636B">
      <w:pPr>
        <w:jc w:val="center"/>
        <w:rPr>
          <w:sz w:val="28"/>
          <w:szCs w:val="28"/>
        </w:rPr>
      </w:pPr>
      <w:r>
        <w:rPr>
          <w:sz w:val="28"/>
          <w:szCs w:val="28"/>
        </w:rPr>
        <w:t>(ГГУ)</w:t>
      </w:r>
    </w:p>
    <w:p w:rsidR="005B636B" w:rsidRDefault="005B636B">
      <w:pPr>
        <w:rPr>
          <w:sz w:val="28"/>
          <w:szCs w:val="28"/>
        </w:rPr>
      </w:pPr>
    </w:p>
    <w:p w:rsidR="005B636B" w:rsidRDefault="005B636B">
      <w:pPr>
        <w:pStyle w:val="Style15"/>
        <w:tabs>
          <w:tab w:val="left" w:leader="underscore" w:pos="9760"/>
        </w:tabs>
        <w:spacing w:line="360" w:lineRule="auto"/>
        <w:rPr>
          <w:rStyle w:val="FontStyle53"/>
          <w:bCs/>
          <w:sz w:val="28"/>
          <w:szCs w:val="28"/>
        </w:rPr>
      </w:pPr>
    </w:p>
    <w:p w:rsidR="005B636B" w:rsidRDefault="005B636B">
      <w:pPr>
        <w:pStyle w:val="Style15"/>
        <w:tabs>
          <w:tab w:val="left" w:leader="underscore" w:pos="9760"/>
        </w:tabs>
        <w:spacing w:line="360" w:lineRule="auto"/>
        <w:rPr>
          <w:rStyle w:val="FontStyle53"/>
          <w:bCs/>
          <w:sz w:val="28"/>
          <w:szCs w:val="28"/>
        </w:rPr>
      </w:pPr>
    </w:p>
    <w:p w:rsidR="005B636B" w:rsidRDefault="005B636B">
      <w:pPr>
        <w:pStyle w:val="Style15"/>
        <w:tabs>
          <w:tab w:val="left" w:leader="underscore" w:pos="9760"/>
        </w:tabs>
        <w:spacing w:line="360" w:lineRule="auto"/>
        <w:rPr>
          <w:rStyle w:val="FontStyle53"/>
          <w:bCs/>
          <w:sz w:val="28"/>
          <w:szCs w:val="28"/>
        </w:rPr>
      </w:pPr>
    </w:p>
    <w:p w:rsidR="005B636B" w:rsidRDefault="005B636B">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5B636B" w:rsidRDefault="005B636B">
      <w:pPr>
        <w:tabs>
          <w:tab w:val="left" w:pos="680"/>
          <w:tab w:val="left" w:pos="851"/>
          <w:tab w:val="left" w:pos="6240"/>
        </w:tabs>
        <w:rPr>
          <w:noProof/>
          <w:sz w:val="28"/>
          <w:szCs w:val="28"/>
        </w:rPr>
      </w:pPr>
      <w:r>
        <w:rPr>
          <w:noProof/>
          <w:sz w:val="28"/>
          <w:szCs w:val="28"/>
        </w:rPr>
        <w:tab/>
      </w:r>
    </w:p>
    <w:p w:rsidR="005B636B" w:rsidRDefault="005B636B">
      <w:pPr>
        <w:tabs>
          <w:tab w:val="left" w:pos="680"/>
          <w:tab w:val="left" w:pos="851"/>
          <w:tab w:val="left" w:pos="6240"/>
        </w:tabs>
        <w:rPr>
          <w:noProof/>
          <w:sz w:val="28"/>
          <w:szCs w:val="28"/>
        </w:rPr>
      </w:pPr>
    </w:p>
    <w:p w:rsidR="005B636B" w:rsidRDefault="005B636B">
      <w:pPr>
        <w:tabs>
          <w:tab w:val="left" w:pos="680"/>
          <w:tab w:val="left" w:pos="851"/>
          <w:tab w:val="left" w:pos="6240"/>
        </w:tabs>
        <w:rPr>
          <w:sz w:val="28"/>
          <w:szCs w:val="28"/>
        </w:rPr>
      </w:pPr>
    </w:p>
    <w:p w:rsidR="005B636B" w:rsidRDefault="005B636B">
      <w:pPr>
        <w:pStyle w:val="Style11"/>
        <w:widowControl/>
        <w:rPr>
          <w:bCs/>
          <w:sz w:val="28"/>
          <w:szCs w:val="28"/>
          <w:u w:val="single"/>
        </w:rPr>
      </w:pPr>
      <w:r>
        <w:rPr>
          <w:bCs/>
          <w:sz w:val="28"/>
          <w:szCs w:val="28"/>
          <w:u w:val="single"/>
        </w:rPr>
        <w:t>Рабочая программа дисциплины</w:t>
      </w:r>
    </w:p>
    <w:p w:rsidR="005B636B" w:rsidRDefault="005B636B">
      <w:pPr>
        <w:tabs>
          <w:tab w:val="left" w:pos="680"/>
          <w:tab w:val="left" w:pos="851"/>
        </w:tabs>
        <w:jc w:val="center"/>
        <w:rPr>
          <w:sz w:val="28"/>
          <w:szCs w:val="28"/>
        </w:rPr>
      </w:pPr>
    </w:p>
    <w:p w:rsidR="005B636B" w:rsidRDefault="005B636B">
      <w:pPr>
        <w:pStyle w:val="Style15"/>
        <w:tabs>
          <w:tab w:val="left" w:leader="underscore" w:pos="9856"/>
        </w:tabs>
        <w:jc w:val="center"/>
        <w:rPr>
          <w:rStyle w:val="FontStyle53"/>
          <w:bCs/>
          <w:sz w:val="28"/>
          <w:szCs w:val="28"/>
        </w:rPr>
      </w:pPr>
      <w:r>
        <w:rPr>
          <w:b/>
          <w:sz w:val="28"/>
          <w:szCs w:val="28"/>
        </w:rPr>
        <w:t>Основы электронного документооборота</w:t>
      </w:r>
    </w:p>
    <w:p w:rsidR="005B636B" w:rsidRDefault="005B636B">
      <w:pPr>
        <w:pStyle w:val="Style12"/>
        <w:spacing w:line="240" w:lineRule="auto"/>
        <w:rPr>
          <w:rStyle w:val="FontStyle60"/>
          <w:sz w:val="28"/>
          <w:szCs w:val="28"/>
          <w:vertAlign w:val="superscript"/>
        </w:rPr>
      </w:pPr>
    </w:p>
    <w:p w:rsidR="005B636B" w:rsidRDefault="005B636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636B">
        <w:trPr>
          <w:trHeight w:val="409"/>
        </w:trPr>
        <w:tc>
          <w:tcPr>
            <w:tcW w:w="3646" w:type="dxa"/>
          </w:tcPr>
          <w:p w:rsidR="005B636B" w:rsidRDefault="005B636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636B" w:rsidRDefault="005B636B">
            <w:pPr>
              <w:rPr>
                <w:rStyle w:val="FontStyle53"/>
                <w:b w:val="0"/>
                <w:color w:val="000000"/>
                <w:sz w:val="28"/>
                <w:szCs w:val="28"/>
              </w:rPr>
            </w:pPr>
            <w:r>
              <w:rPr>
                <w:sz w:val="28"/>
                <w:szCs w:val="28"/>
              </w:rPr>
              <w:t>38.03.05 Бизнес-информатика</w:t>
            </w:r>
          </w:p>
        </w:tc>
      </w:tr>
      <w:tr w:rsidR="005B636B">
        <w:trPr>
          <w:trHeight w:val="402"/>
        </w:trPr>
        <w:tc>
          <w:tcPr>
            <w:tcW w:w="3646" w:type="dxa"/>
          </w:tcPr>
          <w:p w:rsidR="005B636B" w:rsidRDefault="005B636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636B" w:rsidRDefault="005B636B">
            <w:pPr>
              <w:jc w:val="both"/>
              <w:rPr>
                <w:rStyle w:val="FontStyle53"/>
                <w:b w:val="0"/>
                <w:sz w:val="28"/>
                <w:szCs w:val="28"/>
              </w:rPr>
            </w:pPr>
            <w:r>
              <w:rPr>
                <w:rStyle w:val="FontStyle53"/>
                <w:b w:val="0"/>
                <w:sz w:val="28"/>
                <w:szCs w:val="28"/>
              </w:rPr>
              <w:t>Информационные системы и технологии в бизнесе</w:t>
            </w:r>
          </w:p>
        </w:tc>
      </w:tr>
      <w:tr w:rsidR="005B636B">
        <w:tc>
          <w:tcPr>
            <w:tcW w:w="3646" w:type="dxa"/>
          </w:tcPr>
          <w:p w:rsidR="005B636B" w:rsidRDefault="005B636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636B" w:rsidRDefault="005B636B">
            <w:pPr>
              <w:pStyle w:val="Style15"/>
              <w:tabs>
                <w:tab w:val="left" w:leader="underscore" w:pos="9768"/>
              </w:tabs>
              <w:jc w:val="center"/>
              <w:rPr>
                <w:rStyle w:val="FontStyle53"/>
                <w:b w:val="0"/>
                <w:bCs/>
                <w:sz w:val="28"/>
                <w:szCs w:val="28"/>
              </w:rPr>
            </w:pPr>
          </w:p>
        </w:tc>
      </w:tr>
      <w:tr w:rsidR="005B636B">
        <w:tc>
          <w:tcPr>
            <w:tcW w:w="3646" w:type="dxa"/>
          </w:tcPr>
          <w:p w:rsidR="005B636B" w:rsidRDefault="005B636B">
            <w:pPr>
              <w:pStyle w:val="Style15"/>
              <w:tabs>
                <w:tab w:val="left" w:leader="underscore" w:pos="9768"/>
              </w:tabs>
              <w:jc w:val="left"/>
              <w:rPr>
                <w:rStyle w:val="FontStyle53"/>
                <w:b w:val="0"/>
                <w:bCs/>
                <w:i/>
                <w:sz w:val="28"/>
                <w:szCs w:val="28"/>
              </w:rPr>
            </w:pPr>
          </w:p>
          <w:p w:rsidR="005B636B" w:rsidRDefault="005B636B">
            <w:pPr>
              <w:pStyle w:val="Style15"/>
              <w:tabs>
                <w:tab w:val="left" w:leader="underscore" w:pos="9768"/>
              </w:tabs>
              <w:jc w:val="left"/>
              <w:rPr>
                <w:rStyle w:val="FontStyle53"/>
                <w:b w:val="0"/>
                <w:bCs/>
                <w:i/>
                <w:sz w:val="28"/>
                <w:szCs w:val="28"/>
              </w:rPr>
            </w:pPr>
          </w:p>
          <w:p w:rsidR="005B636B" w:rsidRDefault="005B636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636B" w:rsidRDefault="005B636B">
            <w:pPr>
              <w:pStyle w:val="Style15"/>
              <w:tabs>
                <w:tab w:val="left" w:leader="underscore" w:pos="9768"/>
              </w:tabs>
              <w:rPr>
                <w:rStyle w:val="FontStyle53"/>
                <w:b w:val="0"/>
                <w:bCs/>
                <w:sz w:val="28"/>
                <w:szCs w:val="28"/>
              </w:rPr>
            </w:pPr>
          </w:p>
          <w:p w:rsidR="005B636B" w:rsidRDefault="005B636B">
            <w:pPr>
              <w:pStyle w:val="Style15"/>
              <w:tabs>
                <w:tab w:val="left" w:leader="underscore" w:pos="9768"/>
              </w:tabs>
              <w:rPr>
                <w:rStyle w:val="FontStyle53"/>
                <w:b w:val="0"/>
                <w:bCs/>
                <w:sz w:val="28"/>
                <w:szCs w:val="28"/>
              </w:rPr>
            </w:pPr>
          </w:p>
          <w:p w:rsidR="005B636B" w:rsidRDefault="005B636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B636B" w:rsidRDefault="005B636B">
      <w:pPr>
        <w:pStyle w:val="Style15"/>
        <w:tabs>
          <w:tab w:val="left" w:leader="underscore" w:pos="9768"/>
        </w:tabs>
        <w:jc w:val="center"/>
        <w:rPr>
          <w:rStyle w:val="FontStyle53"/>
          <w:bCs/>
          <w:sz w:val="28"/>
          <w:szCs w:val="28"/>
        </w:rPr>
      </w:pPr>
    </w:p>
    <w:p w:rsidR="005B636B" w:rsidRDefault="005B636B">
      <w:pPr>
        <w:pStyle w:val="Style15"/>
        <w:tabs>
          <w:tab w:val="left" w:leader="underscore" w:pos="9768"/>
        </w:tabs>
        <w:jc w:val="center"/>
        <w:rPr>
          <w:rStyle w:val="FontStyle53"/>
          <w:bCs/>
          <w:sz w:val="28"/>
          <w:szCs w:val="28"/>
        </w:rPr>
      </w:pPr>
    </w:p>
    <w:p w:rsidR="005B636B" w:rsidRDefault="005B636B">
      <w:pPr>
        <w:pStyle w:val="Style15"/>
        <w:tabs>
          <w:tab w:val="left" w:leader="underscore" w:pos="9768"/>
        </w:tabs>
        <w:jc w:val="center"/>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5B636B" w:rsidRDefault="005B636B">
      <w:pPr>
        <w:tabs>
          <w:tab w:val="left" w:pos="680"/>
          <w:tab w:val="left" w:pos="851"/>
        </w:tabs>
        <w:jc w:val="both"/>
        <w:rPr>
          <w:b/>
        </w:rPr>
      </w:pPr>
      <w:bookmarkStart w:id="0" w:name="_GoBack"/>
      <w:bookmarkEnd w:id="0"/>
      <w:r>
        <w:lastRenderedPageBreak/>
        <w:tab/>
        <w:t xml:space="preserve">Рабочая программа дисциплины «Основы электронного документооборота»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w:t>
      </w:r>
      <w:r>
        <w:rPr>
          <w:color w:val="000000"/>
        </w:rPr>
        <w:t>Бизнес-информатика</w:t>
      </w:r>
      <w:r>
        <w:t>.</w:t>
      </w:r>
    </w:p>
    <w:p w:rsidR="005B636B" w:rsidRDefault="005B636B">
      <w:pPr>
        <w:ind w:firstLine="709"/>
        <w:jc w:val="both"/>
      </w:pPr>
      <w:r>
        <w:t>Дисциплина относится к части, формируемой участниками образовательных отношений Блока 1 учебного плана.</w:t>
      </w:r>
    </w:p>
    <w:p w:rsidR="005B636B" w:rsidRDefault="005B636B">
      <w:pPr>
        <w:ind w:firstLine="709"/>
        <w:jc w:val="both"/>
      </w:pPr>
      <w:r>
        <w:t>Практическая подготовка реализуется на основе:</w:t>
      </w:r>
    </w:p>
    <w:p w:rsidR="005B636B" w:rsidRDefault="005B636B">
      <w:pPr>
        <w:jc w:val="both"/>
      </w:pPr>
      <w:r>
        <w:tab/>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5B636B" w:rsidRDefault="005B636B">
      <w:pPr>
        <w:pStyle w:val="a5"/>
        <w:numPr>
          <w:ilvl w:val="0"/>
          <w:numId w:val="1"/>
        </w:numPr>
        <w:tabs>
          <w:tab w:val="left" w:pos="851"/>
          <w:tab w:val="left" w:pos="1134"/>
        </w:tabs>
        <w:ind w:left="0" w:firstLine="709"/>
        <w:jc w:val="both"/>
      </w:pPr>
      <w:r>
        <w:t xml:space="preserve"> профессионального стандарта [код 06.016 «Руководитель проектов в области информационных технологий». Обобщенная трудовая функция: Управление проектами в области ИТ на основе полученных планов проектов в условиях, когда проект не выходит за пределы утверждённых параметров (А.6);</w:t>
      </w:r>
    </w:p>
    <w:p w:rsidR="005B636B" w:rsidRDefault="005B636B">
      <w:pPr>
        <w:pStyle w:val="a5"/>
        <w:numPr>
          <w:ilvl w:val="0"/>
          <w:numId w:val="1"/>
        </w:numPr>
        <w:tabs>
          <w:tab w:val="left" w:pos="851"/>
          <w:tab w:val="left" w:pos="1134"/>
        </w:tabs>
        <w:ind w:left="0"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B636B" w:rsidRDefault="005B636B">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5B636B" w:rsidRDefault="005B636B">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636B" w:rsidRDefault="005B636B">
      <w:pPr>
        <w:ind w:firstLine="709"/>
        <w:jc w:val="both"/>
      </w:pPr>
    </w:p>
    <w:p w:rsidR="005B636B" w:rsidRDefault="005B636B">
      <w:pPr>
        <w:ind w:firstLine="709"/>
        <w:jc w:val="both"/>
      </w:pPr>
    </w:p>
    <w:p w:rsidR="005B636B" w:rsidRDefault="005B636B">
      <w:pPr>
        <w:ind w:firstLine="709"/>
        <w:jc w:val="both"/>
      </w:pPr>
    </w:p>
    <w:p w:rsidR="005B636B" w:rsidRDefault="005B636B">
      <w:pPr>
        <w:ind w:firstLine="709"/>
        <w:jc w:val="both"/>
      </w:pPr>
    </w:p>
    <w:p w:rsidR="005B636B" w:rsidRDefault="005B636B">
      <w:pPr>
        <w:ind w:firstLine="709"/>
        <w:jc w:val="both"/>
      </w:pPr>
    </w:p>
    <w:p w:rsidR="005B636B" w:rsidRDefault="005B636B">
      <w:pPr>
        <w:ind w:firstLine="709"/>
        <w:jc w:val="both"/>
      </w:pPr>
    </w:p>
    <w:p w:rsidR="005B636B" w:rsidRDefault="005B636B">
      <w:pPr>
        <w:jc w:val="both"/>
      </w:pPr>
    </w:p>
    <w:p w:rsidR="005B636B" w:rsidRDefault="005B636B"/>
    <w:p w:rsidR="005B636B" w:rsidRDefault="005B636B"/>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ind w:firstLine="709"/>
        <w:jc w:val="both"/>
      </w:pPr>
    </w:p>
    <w:p w:rsidR="005B636B" w:rsidRDefault="005B636B">
      <w:pPr>
        <w:autoSpaceDE w:val="0"/>
        <w:autoSpaceDN w:val="0"/>
        <w:ind w:firstLine="709"/>
        <w:jc w:val="both"/>
      </w:pPr>
    </w:p>
    <w:p w:rsidR="005B636B" w:rsidRDefault="005B636B">
      <w:pPr>
        <w:autoSpaceDE w:val="0"/>
        <w:autoSpaceDN w:val="0"/>
        <w:jc w:val="both"/>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autoSpaceDE w:val="0"/>
        <w:autoSpaceDN w:val="0"/>
      </w:pPr>
    </w:p>
    <w:p w:rsidR="005B636B" w:rsidRDefault="005B636B">
      <w:pPr>
        <w:numPr>
          <w:ilvl w:val="0"/>
          <w:numId w:val="2"/>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1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327"/>
        <w:gridCol w:w="4291"/>
      </w:tblGrid>
      <w:tr w:rsidR="005B636B">
        <w:tc>
          <w:tcPr>
            <w:tcW w:w="2552" w:type="dxa"/>
          </w:tcPr>
          <w:p w:rsidR="005B636B" w:rsidRDefault="005B636B">
            <w:pPr>
              <w:jc w:val="center"/>
              <w:rPr>
                <w:b/>
              </w:rPr>
            </w:pPr>
            <w:r>
              <w:rPr>
                <w:b/>
              </w:rPr>
              <w:t>Компетенция</w:t>
            </w:r>
          </w:p>
        </w:tc>
        <w:tc>
          <w:tcPr>
            <w:tcW w:w="3327" w:type="dxa"/>
          </w:tcPr>
          <w:p w:rsidR="005B636B" w:rsidRDefault="005B636B">
            <w:pPr>
              <w:jc w:val="center"/>
              <w:rPr>
                <w:b/>
              </w:rPr>
            </w:pPr>
            <w:r>
              <w:rPr>
                <w:b/>
              </w:rPr>
              <w:t>Индикаторы достижения компетенций</w:t>
            </w:r>
          </w:p>
        </w:tc>
        <w:tc>
          <w:tcPr>
            <w:tcW w:w="4291" w:type="dxa"/>
          </w:tcPr>
          <w:p w:rsidR="005B636B" w:rsidRDefault="005B636B">
            <w:pPr>
              <w:jc w:val="center"/>
              <w:rPr>
                <w:b/>
              </w:rPr>
            </w:pPr>
            <w:r>
              <w:rPr>
                <w:b/>
              </w:rPr>
              <w:t>Планируемые результаты обучения по дисциплине</w:t>
            </w:r>
          </w:p>
        </w:tc>
      </w:tr>
      <w:tr w:rsidR="005B636B">
        <w:trPr>
          <w:trHeight w:val="416"/>
        </w:trPr>
        <w:tc>
          <w:tcPr>
            <w:tcW w:w="2552" w:type="dxa"/>
          </w:tcPr>
          <w:p w:rsidR="005B636B" w:rsidRDefault="005B636B">
            <w:pPr>
              <w:rPr>
                <w:color w:val="FF0000"/>
              </w:rPr>
            </w:pPr>
            <w:r>
              <w:t xml:space="preserve">ПК-2    </w:t>
            </w:r>
          </w:p>
          <w:p w:rsidR="005B636B" w:rsidRDefault="005B636B">
            <w:r>
              <w:t>умение проектировать, создавать и внедрять компоненты ИТ-инфраструктуры предприятия, обеспечивающие достижение стратегических целей предприятия и поддержку бизнес-процессов</w:t>
            </w:r>
          </w:p>
        </w:tc>
        <w:tc>
          <w:tcPr>
            <w:tcW w:w="3327" w:type="dxa"/>
          </w:tcPr>
          <w:p w:rsidR="005B636B" w:rsidRDefault="005B636B">
            <w:pPr>
              <w:rPr>
                <w:b/>
              </w:rPr>
            </w:pPr>
            <w:r>
              <w:t>ПК-2.1</w:t>
            </w:r>
          </w:p>
          <w:p w:rsidR="005B636B" w:rsidRDefault="005B636B">
            <w:r>
              <w:rPr>
                <w:b/>
              </w:rPr>
              <w:t xml:space="preserve">Знает: </w:t>
            </w:r>
            <w:r>
              <w:t>основы электротехники и электроники,</w:t>
            </w:r>
            <w:r>
              <w:rPr>
                <w:b/>
              </w:rPr>
              <w:t xml:space="preserve"> </w:t>
            </w:r>
            <w:r>
              <w:t>особенности вычислительных систем, теорию сетей и телекоммуникаций, особенности функционирования корпоративных информационных систем,  основы управления интеллектуальной собственностью</w:t>
            </w:r>
          </w:p>
          <w:p w:rsidR="005B636B" w:rsidRDefault="005B636B">
            <w:pPr>
              <w:rPr>
                <w:b/>
              </w:rPr>
            </w:pPr>
            <w:r>
              <w:t>ПК-2.2</w:t>
            </w:r>
          </w:p>
          <w:p w:rsidR="005B636B" w:rsidRDefault="005B636B">
            <w:r>
              <w:rPr>
                <w:b/>
              </w:rPr>
              <w:t xml:space="preserve">Умеет: </w:t>
            </w:r>
            <w:r>
              <w:t>разрабатывать бизнес-планы, проводить публичные презентации, применять знания в области информационных технологий для проектирования  компонентов ИТ-инфраструктуры предприятий.</w:t>
            </w:r>
          </w:p>
          <w:p w:rsidR="005B636B" w:rsidRDefault="005B636B">
            <w:pPr>
              <w:rPr>
                <w:b/>
              </w:rPr>
            </w:pPr>
            <w:r>
              <w:t>ПК-2.3</w:t>
            </w:r>
          </w:p>
          <w:p w:rsidR="005B636B" w:rsidRDefault="005B636B">
            <w:pPr>
              <w:jc w:val="both"/>
              <w:rPr>
                <w:lang w:eastAsia="en-US"/>
              </w:rPr>
            </w:pPr>
            <w:r>
              <w:rPr>
                <w:b/>
              </w:rPr>
              <w:t>Владеет:</w:t>
            </w:r>
            <w:r>
              <w:t xml:space="preserve"> навыками постановки задач и заказа на технологические исследования ИТ для бизнеса, их координирования и последующего анализа, определения статей расходов и доходов, разработки ценовой политики и стратегии развития ИТ-инфраструктуры предприятия, подбора персонала для создания и внедрения компонентов ИТ-инфраструктуры, заказа патентной экспертизы технологических разработок организации, анализа бизнес-</w:t>
            </w:r>
            <w:r>
              <w:lastRenderedPageBreak/>
              <w:t xml:space="preserve">эффективности существующих у организации активов и формированию предложений по приобретению при необходимости сторонних активов </w:t>
            </w:r>
          </w:p>
        </w:tc>
        <w:tc>
          <w:tcPr>
            <w:tcW w:w="4291" w:type="dxa"/>
          </w:tcPr>
          <w:p w:rsidR="005B636B" w:rsidRDefault="005B636B">
            <w:pPr>
              <w:tabs>
                <w:tab w:val="left" w:pos="851"/>
              </w:tabs>
              <w:jc w:val="both"/>
            </w:pPr>
            <w:r>
              <w:lastRenderedPageBreak/>
              <w:t>Знать: методы  организации  электронного  документооборота; основные требования стандартизации и унификации документов,  которые  способствуют  повышению  эффективности функционирования системы управления организацией; особенности современных технологий, используемых для автоматизации документооборота и делопроизводства.</w:t>
            </w:r>
          </w:p>
          <w:p w:rsidR="005B636B" w:rsidRDefault="005B636B">
            <w:pPr>
              <w:tabs>
                <w:tab w:val="left" w:pos="851"/>
              </w:tabs>
              <w:jc w:val="both"/>
            </w:pPr>
          </w:p>
          <w:p w:rsidR="005B636B" w:rsidRDefault="005B636B">
            <w:pPr>
              <w:tabs>
                <w:tab w:val="left" w:pos="851"/>
              </w:tabs>
              <w:jc w:val="both"/>
            </w:pPr>
            <w:r>
              <w:t xml:space="preserve">Уметь: внедрять и  </w:t>
            </w:r>
            <w:proofErr w:type="spellStart"/>
            <w:r>
              <w:t>ипользовать</w:t>
            </w:r>
            <w:proofErr w:type="spellEnd"/>
            <w:r>
              <w:t xml:space="preserve">  систему  электронного  документооборота и делопроизводства для решения задач автоматизации управления.</w:t>
            </w:r>
          </w:p>
          <w:p w:rsidR="005B636B" w:rsidRDefault="005B636B">
            <w:pPr>
              <w:tabs>
                <w:tab w:val="left" w:pos="851"/>
              </w:tabs>
              <w:jc w:val="both"/>
            </w:pPr>
          </w:p>
          <w:p w:rsidR="005B636B" w:rsidRDefault="005B636B">
            <w:pPr>
              <w:tabs>
                <w:tab w:val="left" w:pos="851"/>
              </w:tabs>
              <w:jc w:val="both"/>
              <w:rPr>
                <w:sz w:val="28"/>
              </w:rPr>
            </w:pPr>
            <w:r>
              <w:t xml:space="preserve">Владеть: навыками подбора и внедрения системы электронного документооборота для достижения стратегических целей предприятия и поддержки бизнес-процессов. </w:t>
            </w:r>
          </w:p>
        </w:tc>
      </w:tr>
      <w:tr w:rsidR="005B636B">
        <w:trPr>
          <w:trHeight w:val="416"/>
        </w:trPr>
        <w:tc>
          <w:tcPr>
            <w:tcW w:w="2552" w:type="dxa"/>
          </w:tcPr>
          <w:p w:rsidR="005B636B" w:rsidRDefault="005B636B">
            <w:pPr>
              <w:widowControl w:val="0"/>
              <w:ind w:left="40" w:right="62"/>
            </w:pPr>
            <w:r>
              <w:lastRenderedPageBreak/>
              <w:t>ПК-4 Способен  осуществлять планирование и организацию проектной деятельности на основе стандартов управления проектами на протяжении ЖЦ ИТ-проекта</w:t>
            </w:r>
          </w:p>
          <w:p w:rsidR="005B636B" w:rsidRDefault="005B636B"/>
        </w:tc>
        <w:tc>
          <w:tcPr>
            <w:tcW w:w="3327" w:type="dxa"/>
          </w:tcPr>
          <w:p w:rsidR="005B636B" w:rsidRDefault="005B636B">
            <w:pPr>
              <w:rPr>
                <w:b/>
              </w:rPr>
            </w:pPr>
            <w:r>
              <w:t>ПК-4.1</w:t>
            </w:r>
          </w:p>
          <w:p w:rsidR="005B636B" w:rsidRDefault="005B636B">
            <w:pPr>
              <w:pStyle w:val="a5"/>
              <w:ind w:left="0"/>
            </w:pPr>
            <w:r>
              <w:rPr>
                <w:color w:val="000000"/>
              </w:rPr>
              <w:t>Знает:</w:t>
            </w:r>
            <w:r>
              <w:rPr>
                <w:b/>
                <w:color w:val="000000"/>
              </w:rPr>
              <w:t xml:space="preserve"> </w:t>
            </w:r>
            <w:r>
              <w:rPr>
                <w:color w:val="000000"/>
              </w:rPr>
              <w:t xml:space="preserve"> </w:t>
            </w:r>
            <w:r>
              <w:t>сущность, особенности, возможности ИС, виды ИС, жизненный цикл ИС, основы конфигурационного управления ИС, основы системного администрирования ИС; основы управления проектами, инструментарий управления проектами; возможности информационных технологий в управлении проектами; особенности управления коммуникациями в проекте; основы делопроизводства, инструменты и методы контроля исполнения договорных обязательств; методы проведения рабочих и формальных согласований документации по реализации проекта;</w:t>
            </w:r>
          </w:p>
          <w:p w:rsidR="005B636B" w:rsidRDefault="005B636B">
            <w:pPr>
              <w:rPr>
                <w:b/>
              </w:rPr>
            </w:pPr>
            <w:r>
              <w:t>ПК-4.2</w:t>
            </w:r>
          </w:p>
          <w:p w:rsidR="005B636B" w:rsidRDefault="005B636B">
            <w:r>
              <w:t>Умеет: распределять работу в команде и контролировать исполнение поручений, выполнять анкетирование и интервью, осуществлять коммуникации и проводить переговоры, разрабатывать рабочую плановую и отчётную документацию по проектам в области ИТ, осуществлять планирование своей деятельности в проектах в области ИТ; разграничивать права доступа между пользователями ИС;</w:t>
            </w:r>
          </w:p>
          <w:p w:rsidR="005B636B" w:rsidRDefault="005B636B">
            <w:pPr>
              <w:rPr>
                <w:b/>
              </w:rPr>
            </w:pPr>
            <w:r>
              <w:t>ПК-4.3</w:t>
            </w:r>
          </w:p>
          <w:p w:rsidR="005B636B" w:rsidRDefault="005B636B">
            <w:r>
              <w:rPr>
                <w:b/>
              </w:rPr>
              <w:lastRenderedPageBreak/>
              <w:t>Владеет:</w:t>
            </w:r>
            <w:r>
              <w:t xml:space="preserve"> навыками: сбора необходимой информации для инициации проекта, подготовки текста плана управления проектом и частных планов в его составе (управления качеством, персоналом, рисками, стоимостью, содержанием, временем, субподрядчиками, закупками, изменениями, коммуникациями), назначения членов команды проекта на выполнение работ в соответствии с полученными планами, получения и управления необходимыми ресурсами для выполнения проекта, получения отчётности об исполнении от членов команды проекта по факту выполнения работ, сравнениями фактического исполнения проекта с планами работ по проекту, предоставления информации, необходимой для разработки отчетности по проекту, передачи результатов проекта заказчику согласно договору и проектной документации, разработки отчета о проекте и обновления базы знаний организации, контроля уровня качества поставленной продукции или услуг, проведения аудита качества, организации проведения приемо-сдаточных испытаний и подписанию документов по их, результатам, контроля выполнения работ по выявлению требований и сбор данных в соответствии с утвержденным планом.</w:t>
            </w:r>
          </w:p>
          <w:p w:rsidR="005B636B" w:rsidRDefault="005B636B">
            <w:pPr>
              <w:pStyle w:val="a5"/>
              <w:ind w:left="0"/>
            </w:pPr>
          </w:p>
        </w:tc>
        <w:tc>
          <w:tcPr>
            <w:tcW w:w="4291" w:type="dxa"/>
          </w:tcPr>
          <w:p w:rsidR="005B636B" w:rsidRDefault="005B636B">
            <w:pPr>
              <w:tabs>
                <w:tab w:val="left" w:pos="851"/>
              </w:tabs>
              <w:jc w:val="both"/>
            </w:pPr>
            <w:r>
              <w:lastRenderedPageBreak/>
              <w:t xml:space="preserve">Знать: свойства  документов,  а  также  виды  и  признаки  их классификаций; правила настройки и администрирования систем;  правила  автоматизации  документооборота  и  делопроизводства; особенности настройки систем на существующую схему документооборота организации;  основные характеристики систем  обработки  документации,  представленных  на  российском рынке, и их классификацию. </w:t>
            </w:r>
          </w:p>
          <w:p w:rsidR="005B636B" w:rsidRDefault="005B636B">
            <w:pPr>
              <w:tabs>
                <w:tab w:val="left" w:pos="851"/>
              </w:tabs>
              <w:jc w:val="both"/>
            </w:pPr>
          </w:p>
          <w:p w:rsidR="005B636B" w:rsidRDefault="005B636B">
            <w:pPr>
              <w:tabs>
                <w:tab w:val="left" w:pos="851"/>
              </w:tabs>
              <w:jc w:val="both"/>
            </w:pPr>
            <w:r>
              <w:t xml:space="preserve">Уметь: организовывать взаимодействие коллективов </w:t>
            </w:r>
            <w:proofErr w:type="spellStart"/>
            <w:r>
              <w:t>разра-ботчика</w:t>
            </w:r>
            <w:proofErr w:type="spellEnd"/>
            <w:r>
              <w:t xml:space="preserve"> и заказчика, проводить обследование предприятий с целью выявления особенностей делопроизводства для выработки </w:t>
            </w:r>
          </w:p>
          <w:p w:rsidR="005B636B" w:rsidRDefault="005B636B">
            <w:pPr>
              <w:tabs>
                <w:tab w:val="left" w:pos="851"/>
              </w:tabs>
              <w:jc w:val="both"/>
            </w:pPr>
            <w:r>
              <w:t>правил  настройки  систем  электронного  документооборота;  использовать  на  практике  системы электронного документооборота и делопроизводства;</w:t>
            </w:r>
          </w:p>
          <w:p w:rsidR="005B636B" w:rsidRDefault="005B636B">
            <w:pPr>
              <w:tabs>
                <w:tab w:val="left" w:pos="851"/>
              </w:tabs>
              <w:jc w:val="both"/>
            </w:pPr>
          </w:p>
          <w:p w:rsidR="005B636B" w:rsidRDefault="005B636B">
            <w:pPr>
              <w:jc w:val="both"/>
            </w:pPr>
            <w:r>
              <w:t xml:space="preserve">Владеть: </w:t>
            </w:r>
          </w:p>
          <w:p w:rsidR="005B636B" w:rsidRDefault="005B636B">
            <w:pPr>
              <w:jc w:val="both"/>
            </w:pPr>
            <w:r>
              <w:t xml:space="preserve"> основными  методами,  способами  и  средствами  исследования систем обработки документации, используемых на различных организациях и предприятиях во всех сферах деятельности</w:t>
            </w:r>
          </w:p>
        </w:tc>
      </w:tr>
    </w:tbl>
    <w:p w:rsidR="005B636B" w:rsidRDefault="005B636B">
      <w:pPr>
        <w:tabs>
          <w:tab w:val="left" w:pos="6131"/>
        </w:tabs>
        <w:autoSpaceDE w:val="0"/>
        <w:autoSpaceDN w:val="0"/>
        <w:ind w:left="142"/>
        <w:jc w:val="both"/>
        <w:rPr>
          <w:b/>
          <w:bCs/>
          <w:iCs/>
        </w:rPr>
      </w:pPr>
    </w:p>
    <w:p w:rsidR="005B636B" w:rsidRDefault="005B636B">
      <w:pPr>
        <w:pStyle w:val="a5"/>
        <w:numPr>
          <w:ilvl w:val="0"/>
          <w:numId w:val="3"/>
        </w:numPr>
        <w:jc w:val="both"/>
        <w:rPr>
          <w:b/>
          <w:i/>
        </w:rPr>
      </w:pPr>
      <w:r>
        <w:rPr>
          <w:b/>
          <w:i/>
        </w:rPr>
        <w:lastRenderedPageBreak/>
        <w:t>Место дисциплины (модуля) в структуре образовательной программы</w:t>
      </w:r>
    </w:p>
    <w:p w:rsidR="005B636B" w:rsidRDefault="005B636B" w:rsidP="00074BEC">
      <w:pPr>
        <w:ind w:firstLineChars="283" w:firstLine="679"/>
        <w:jc w:val="both"/>
      </w:pPr>
      <w:r>
        <w:t>Дисциплина относится к части, формируемой участниками образовательной организации,  Блока 1 «Дисциплины (модули)» учебного плана.</w:t>
      </w:r>
    </w:p>
    <w:p w:rsidR="005B636B" w:rsidRDefault="005B636B" w:rsidP="00074BEC">
      <w:pPr>
        <w:ind w:right="1" w:firstLineChars="283" w:firstLine="679"/>
        <w:jc w:val="both"/>
        <w:rPr>
          <w:color w:val="008000"/>
        </w:rPr>
      </w:pPr>
      <w:r>
        <w:t>Изучение дисциплины позволит обучающимся реализовывать компетенции в профессиональной деятельности.</w:t>
      </w:r>
    </w:p>
    <w:p w:rsidR="005B636B" w:rsidRDefault="005B636B" w:rsidP="00074BEC">
      <w:pPr>
        <w:ind w:firstLineChars="283" w:firstLine="67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5B636B" w:rsidRDefault="005B636B" w:rsidP="00074BEC">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5B636B" w:rsidRDefault="005B636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B636B">
        <w:tc>
          <w:tcPr>
            <w:tcW w:w="1967" w:type="dxa"/>
          </w:tcPr>
          <w:p w:rsidR="005B636B" w:rsidRDefault="005B636B">
            <w:pPr>
              <w:suppressAutoHyphens/>
              <w:jc w:val="both"/>
            </w:pPr>
            <w:r>
              <w:t>Код компетенции</w:t>
            </w:r>
          </w:p>
        </w:tc>
        <w:tc>
          <w:tcPr>
            <w:tcW w:w="2394" w:type="dxa"/>
          </w:tcPr>
          <w:p w:rsidR="005B636B" w:rsidRDefault="005B636B">
            <w:pPr>
              <w:suppressAutoHyphens/>
              <w:jc w:val="both"/>
            </w:pPr>
            <w:r>
              <w:t>Предшествующие дисциплины</w:t>
            </w:r>
          </w:p>
        </w:tc>
        <w:tc>
          <w:tcPr>
            <w:tcW w:w="2835" w:type="dxa"/>
          </w:tcPr>
          <w:p w:rsidR="005B636B" w:rsidRDefault="005B636B">
            <w:pPr>
              <w:suppressAutoHyphens/>
              <w:jc w:val="both"/>
            </w:pPr>
            <w:r>
              <w:t>Параллельно осваиваемые</w:t>
            </w:r>
          </w:p>
        </w:tc>
        <w:tc>
          <w:tcPr>
            <w:tcW w:w="2835" w:type="dxa"/>
          </w:tcPr>
          <w:p w:rsidR="005B636B" w:rsidRDefault="005B636B">
            <w:pPr>
              <w:suppressAutoHyphens/>
              <w:jc w:val="both"/>
            </w:pPr>
            <w:r>
              <w:t>Последующие дисциплины</w:t>
            </w:r>
          </w:p>
        </w:tc>
      </w:tr>
      <w:tr w:rsidR="005B636B">
        <w:tc>
          <w:tcPr>
            <w:tcW w:w="1967" w:type="dxa"/>
          </w:tcPr>
          <w:p w:rsidR="005B636B" w:rsidRDefault="005B636B">
            <w:pPr>
              <w:suppressAutoHyphens/>
              <w:jc w:val="both"/>
            </w:pPr>
            <w:r>
              <w:t>ПК-2</w:t>
            </w:r>
          </w:p>
        </w:tc>
        <w:tc>
          <w:tcPr>
            <w:tcW w:w="2394" w:type="dxa"/>
          </w:tcPr>
          <w:p w:rsidR="005B636B" w:rsidRDefault="005B636B">
            <w:pPr>
              <w:suppressAutoHyphens/>
              <w:jc w:val="both"/>
            </w:pPr>
            <w:r>
              <w:t>ИТ-инфраструктура предприятия</w:t>
            </w:r>
          </w:p>
          <w:p w:rsidR="005B636B" w:rsidRDefault="005B636B">
            <w:pPr>
              <w:suppressAutoHyphens/>
              <w:jc w:val="both"/>
            </w:pPr>
            <w:r>
              <w:t>Бизнес-планирование</w:t>
            </w:r>
          </w:p>
          <w:p w:rsidR="005B636B" w:rsidRDefault="005B636B">
            <w:pPr>
              <w:suppressAutoHyphens/>
              <w:jc w:val="both"/>
            </w:pPr>
            <w:r>
              <w:t>Вычислительные системы, сети и телекоммуникации</w:t>
            </w:r>
          </w:p>
          <w:p w:rsidR="005B636B" w:rsidRDefault="005B636B">
            <w:pPr>
              <w:suppressAutoHyphens/>
              <w:jc w:val="both"/>
            </w:pPr>
            <w:r>
              <w:t>Основы электротехники и электроники</w:t>
            </w:r>
          </w:p>
          <w:p w:rsidR="005B636B" w:rsidRDefault="005B636B">
            <w:pPr>
              <w:suppressAutoHyphens/>
              <w:jc w:val="both"/>
            </w:pPr>
            <w:r>
              <w:t>Технологическая (проектно-технологическая) практика (У)</w:t>
            </w:r>
          </w:p>
          <w:p w:rsidR="005B636B" w:rsidRDefault="005B636B">
            <w:pPr>
              <w:suppressAutoHyphens/>
              <w:jc w:val="center"/>
            </w:pPr>
          </w:p>
        </w:tc>
        <w:tc>
          <w:tcPr>
            <w:tcW w:w="2835" w:type="dxa"/>
          </w:tcPr>
          <w:p w:rsidR="005B636B" w:rsidRDefault="005B636B">
            <w:pPr>
              <w:jc w:val="both"/>
            </w:pPr>
            <w:r>
              <w:t>Введение в интеллектуальную собственность</w:t>
            </w:r>
          </w:p>
          <w:p w:rsidR="005B636B" w:rsidRDefault="005B636B">
            <w:pPr>
              <w:jc w:val="both"/>
            </w:pPr>
            <w:r>
              <w:t>Технологическая (проектно-технологическая) практика (П)</w:t>
            </w:r>
          </w:p>
          <w:p w:rsidR="005B636B" w:rsidRDefault="005B636B">
            <w:pPr>
              <w:jc w:val="both"/>
            </w:pPr>
            <w:r>
              <w:t>Преддипломная практика</w:t>
            </w:r>
          </w:p>
          <w:p w:rsidR="005B636B" w:rsidRDefault="005B636B">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5B636B" w:rsidRDefault="005B636B">
            <w:pPr>
              <w:jc w:val="center"/>
            </w:pPr>
            <w:r>
              <w:t>-</w:t>
            </w:r>
          </w:p>
        </w:tc>
      </w:tr>
      <w:tr w:rsidR="005B636B">
        <w:tc>
          <w:tcPr>
            <w:tcW w:w="1967" w:type="dxa"/>
          </w:tcPr>
          <w:p w:rsidR="005B636B" w:rsidRDefault="005B636B">
            <w:pPr>
              <w:suppressAutoHyphens/>
              <w:jc w:val="both"/>
            </w:pPr>
            <w:r>
              <w:t>ПК-4</w:t>
            </w:r>
          </w:p>
        </w:tc>
        <w:tc>
          <w:tcPr>
            <w:tcW w:w="2394" w:type="dxa"/>
          </w:tcPr>
          <w:p w:rsidR="005B636B" w:rsidRDefault="005B636B">
            <w:pPr>
              <w:suppressAutoHyphens/>
              <w:jc w:val="both"/>
            </w:pPr>
            <w:r>
              <w:t>Бизнес-планирование</w:t>
            </w:r>
          </w:p>
          <w:p w:rsidR="005B636B" w:rsidRDefault="005B636B">
            <w:pPr>
              <w:jc w:val="both"/>
            </w:pPr>
            <w:r>
              <w:t>Проектирование ИС</w:t>
            </w:r>
          </w:p>
          <w:p w:rsidR="005B636B" w:rsidRDefault="005B636B">
            <w:pPr>
              <w:suppressAutoHyphens/>
              <w:jc w:val="both"/>
            </w:pPr>
            <w:r>
              <w:t>Управление человеческими ресурсами</w:t>
            </w:r>
          </w:p>
          <w:p w:rsidR="005B636B" w:rsidRDefault="005B636B">
            <w:pPr>
              <w:suppressAutoHyphens/>
              <w:jc w:val="both"/>
            </w:pPr>
            <w:r>
              <w:t>Базы данных</w:t>
            </w:r>
          </w:p>
          <w:p w:rsidR="005B636B" w:rsidRDefault="005B636B">
            <w:pPr>
              <w:suppressAutoHyphens/>
              <w:jc w:val="both"/>
            </w:pPr>
            <w:r>
              <w:t>Информационно-правовые системы</w:t>
            </w:r>
          </w:p>
        </w:tc>
        <w:tc>
          <w:tcPr>
            <w:tcW w:w="2835" w:type="dxa"/>
          </w:tcPr>
          <w:p w:rsidR="005B636B" w:rsidRDefault="005B636B">
            <w:pPr>
              <w:jc w:val="both"/>
            </w:pPr>
            <w:r>
              <w:t>Введение в интеллектуальную собственность</w:t>
            </w:r>
          </w:p>
          <w:p w:rsidR="005B636B" w:rsidRDefault="005B636B">
            <w:pPr>
              <w:jc w:val="both"/>
            </w:pPr>
            <w:r>
              <w:t>Технологическая (проектно-технологическая) практика (П)</w:t>
            </w:r>
          </w:p>
          <w:p w:rsidR="005B636B" w:rsidRDefault="005B636B">
            <w:pPr>
              <w:jc w:val="both"/>
            </w:pPr>
            <w:r>
              <w:t>Преддипломная практика</w:t>
            </w:r>
          </w:p>
          <w:p w:rsidR="005B636B" w:rsidRDefault="005B636B">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5B636B" w:rsidRDefault="005B636B">
            <w:pPr>
              <w:jc w:val="center"/>
            </w:pPr>
            <w:r>
              <w:t>-</w:t>
            </w:r>
          </w:p>
        </w:tc>
      </w:tr>
    </w:tbl>
    <w:p w:rsidR="005B636B" w:rsidRDefault="005B636B">
      <w:pPr>
        <w:suppressAutoHyphens/>
        <w:ind w:firstLine="709"/>
        <w:jc w:val="both"/>
        <w:rPr>
          <w:highlight w:val="yellow"/>
        </w:rPr>
      </w:pPr>
    </w:p>
    <w:p w:rsidR="005B636B" w:rsidRDefault="005B636B" w:rsidP="00074BEC">
      <w:pPr>
        <w:suppressAutoHyphens/>
        <w:ind w:firstLineChars="296" w:firstLine="710"/>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и заданий.</w:t>
      </w:r>
    </w:p>
    <w:p w:rsidR="005B636B" w:rsidRDefault="005B636B" w:rsidP="00074BEC">
      <w:pPr>
        <w:ind w:firstLineChars="296" w:firstLine="710"/>
        <w:jc w:val="both"/>
        <w:rPr>
          <w:rFonts w:cs="Arial"/>
        </w:rPr>
      </w:pPr>
      <w:r>
        <w:t xml:space="preserve">Дисциплина «Основы электронного документооборота» </w:t>
      </w:r>
      <w:r>
        <w:rPr>
          <w:rFonts w:cs="Arial"/>
        </w:rPr>
        <w:t>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w:t>
      </w:r>
      <w:r>
        <w:rPr>
          <w:rFonts w:cs="Arial"/>
        </w:rPr>
        <w:lastRenderedPageBreak/>
        <w:t>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B636B" w:rsidRDefault="005B636B" w:rsidP="00074BEC">
      <w:pPr>
        <w:ind w:firstLineChars="296" w:firstLine="710"/>
        <w:jc w:val="both"/>
      </w:pPr>
      <w:r>
        <w:t>Этапы формирования компетенций отражены в траектории формирования компетенций (Приложение к ОПОП).</w:t>
      </w:r>
    </w:p>
    <w:p w:rsidR="005B636B" w:rsidRDefault="005B636B">
      <w:pPr>
        <w:suppressAutoHyphens/>
        <w:ind w:firstLine="709"/>
        <w:jc w:val="both"/>
        <w:rPr>
          <w:highlight w:val="yellow"/>
        </w:rPr>
      </w:pPr>
    </w:p>
    <w:p w:rsidR="005B636B" w:rsidRDefault="005B636B">
      <w:pPr>
        <w:pStyle w:val="a5"/>
        <w:numPr>
          <w:ilvl w:val="0"/>
          <w:numId w:val="3"/>
        </w:numPr>
        <w:jc w:val="both"/>
        <w:rPr>
          <w:b/>
          <w:i/>
        </w:rPr>
      </w:pPr>
      <w:r>
        <w:rPr>
          <w:b/>
          <w:i/>
        </w:rPr>
        <w:t>Объем дисциплины</w:t>
      </w:r>
    </w:p>
    <w:p w:rsidR="005B636B" w:rsidRDefault="005B636B">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636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Формы обучения</w:t>
            </w:r>
          </w:p>
        </w:tc>
      </w:tr>
      <w:tr w:rsidR="005B636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Очно-заочная</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color w:val="000000"/>
              </w:rPr>
              <w:t>2/72</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color w:val="000000"/>
              </w:rPr>
            </w:pPr>
            <w:r>
              <w:rPr>
                <w:color w:val="000000"/>
              </w:rPr>
              <w:t>8</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p>
        </w:tc>
      </w:tr>
      <w:tr w:rsidR="005B636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636B" w:rsidRDefault="005B636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4</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8(1*)</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lang w:val="en-US"/>
              </w:rPr>
              <w:t>-</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lang w:val="en-US"/>
              </w:rPr>
              <w:t>-</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2 (2/0)</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58</w:t>
            </w:r>
          </w:p>
        </w:tc>
      </w:tr>
    </w:tbl>
    <w:p w:rsidR="005B636B" w:rsidRDefault="005B636B">
      <w:pPr>
        <w:ind w:left="360"/>
        <w:jc w:val="both"/>
      </w:pPr>
      <w:r>
        <w:t xml:space="preserve">*- реализуется в форме практической подготовки </w:t>
      </w:r>
    </w:p>
    <w:p w:rsidR="005B636B" w:rsidRDefault="005B636B">
      <w:pPr>
        <w:autoSpaceDE w:val="0"/>
        <w:autoSpaceDN w:val="0"/>
        <w:jc w:val="both"/>
        <w:rPr>
          <w:b/>
          <w:bCs/>
          <w:i/>
          <w:iCs/>
        </w:rPr>
      </w:pPr>
    </w:p>
    <w:p w:rsidR="005B636B" w:rsidRDefault="005B636B">
      <w:pPr>
        <w:pStyle w:val="a5"/>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636B" w:rsidRDefault="005B636B">
      <w:pPr>
        <w:pStyle w:val="a5"/>
        <w:ind w:left="502"/>
        <w:jc w:val="both"/>
        <w:rPr>
          <w:b/>
          <w:i/>
        </w:rPr>
      </w:pPr>
    </w:p>
    <w:p w:rsidR="005B636B" w:rsidRDefault="005B636B">
      <w:pPr>
        <w:pStyle w:val="a5"/>
        <w:ind w:left="862"/>
        <w:rPr>
          <w:b/>
        </w:rPr>
      </w:pPr>
      <w:r>
        <w:rPr>
          <w:b/>
        </w:rPr>
        <w:t>4.1Распределение часов по разделам/темам и видам работы</w:t>
      </w:r>
    </w:p>
    <w:p w:rsidR="005B636B" w:rsidRDefault="005B636B">
      <w:pPr>
        <w:pStyle w:val="a5"/>
        <w:ind w:left="1724"/>
        <w:jc w:val="both"/>
        <w:rPr>
          <w:b/>
        </w:rPr>
      </w:pPr>
      <w:r>
        <w:rPr>
          <w:b/>
        </w:rPr>
        <w:t>4.1.1Очная форма обучения</w:t>
      </w:r>
    </w:p>
    <w:p w:rsidR="005B636B" w:rsidRDefault="005B636B">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67"/>
        <w:gridCol w:w="1173"/>
        <w:gridCol w:w="1035"/>
        <w:gridCol w:w="838"/>
        <w:gridCol w:w="2142"/>
      </w:tblGrid>
      <w:tr w:rsidR="005B636B">
        <w:tc>
          <w:tcPr>
            <w:tcW w:w="924" w:type="dxa"/>
            <w:vMerge w:val="restart"/>
          </w:tcPr>
          <w:p w:rsidR="005B636B" w:rsidRDefault="005B636B">
            <w:pPr>
              <w:jc w:val="center"/>
              <w:rPr>
                <w:b/>
              </w:rPr>
            </w:pPr>
          </w:p>
          <w:p w:rsidR="005B636B" w:rsidRDefault="005B636B">
            <w:pPr>
              <w:jc w:val="center"/>
              <w:rPr>
                <w:b/>
              </w:rPr>
            </w:pPr>
            <w:r>
              <w:rPr>
                <w:b/>
              </w:rPr>
              <w:t>№ п/п</w:t>
            </w:r>
          </w:p>
        </w:tc>
        <w:tc>
          <w:tcPr>
            <w:tcW w:w="2708" w:type="dxa"/>
            <w:vMerge w:val="restart"/>
          </w:tcPr>
          <w:p w:rsidR="005B636B" w:rsidRDefault="005B636B">
            <w:pPr>
              <w:jc w:val="center"/>
              <w:rPr>
                <w:b/>
              </w:rPr>
            </w:pPr>
          </w:p>
          <w:p w:rsidR="005B636B" w:rsidRDefault="005B636B">
            <w:pPr>
              <w:jc w:val="center"/>
              <w:rPr>
                <w:b/>
              </w:rPr>
            </w:pPr>
            <w:r>
              <w:rPr>
                <w:b/>
              </w:rPr>
              <w:t>Раздел/тема</w:t>
            </w:r>
          </w:p>
        </w:tc>
        <w:tc>
          <w:tcPr>
            <w:tcW w:w="5188" w:type="dxa"/>
            <w:gridSpan w:val="4"/>
          </w:tcPr>
          <w:p w:rsidR="005B636B" w:rsidRDefault="005B636B">
            <w:pPr>
              <w:jc w:val="center"/>
              <w:rPr>
                <w:b/>
              </w:rPr>
            </w:pPr>
            <w:r>
              <w:rPr>
                <w:b/>
              </w:rPr>
              <w:t>Виды учебной работы (в часах)</w:t>
            </w:r>
          </w:p>
        </w:tc>
      </w:tr>
      <w:tr w:rsidR="005B636B">
        <w:tc>
          <w:tcPr>
            <w:tcW w:w="924" w:type="dxa"/>
            <w:vMerge/>
          </w:tcPr>
          <w:p w:rsidR="005B636B" w:rsidRDefault="005B636B">
            <w:pPr>
              <w:jc w:val="center"/>
              <w:rPr>
                <w:b/>
              </w:rPr>
            </w:pPr>
          </w:p>
        </w:tc>
        <w:tc>
          <w:tcPr>
            <w:tcW w:w="2708" w:type="dxa"/>
            <w:vMerge/>
          </w:tcPr>
          <w:p w:rsidR="005B636B" w:rsidRDefault="005B636B">
            <w:pPr>
              <w:jc w:val="center"/>
              <w:rPr>
                <w:b/>
              </w:rPr>
            </w:pPr>
          </w:p>
        </w:tc>
        <w:tc>
          <w:tcPr>
            <w:tcW w:w="3046" w:type="dxa"/>
            <w:gridSpan w:val="3"/>
          </w:tcPr>
          <w:p w:rsidR="005B636B" w:rsidRDefault="005B636B">
            <w:pPr>
              <w:jc w:val="center"/>
              <w:rPr>
                <w:b/>
              </w:rPr>
            </w:pPr>
            <w:r>
              <w:rPr>
                <w:b/>
              </w:rPr>
              <w:t>Аудиторная работа</w:t>
            </w:r>
          </w:p>
        </w:tc>
        <w:tc>
          <w:tcPr>
            <w:tcW w:w="2142" w:type="dxa"/>
            <w:vMerge w:val="restart"/>
          </w:tcPr>
          <w:p w:rsidR="005B636B" w:rsidRDefault="005B636B">
            <w:pPr>
              <w:jc w:val="center"/>
              <w:rPr>
                <w:b/>
              </w:rPr>
            </w:pPr>
            <w:r>
              <w:rPr>
                <w:b/>
              </w:rPr>
              <w:t>Самостоятельная работа</w:t>
            </w:r>
          </w:p>
        </w:tc>
      </w:tr>
      <w:tr w:rsidR="005B636B">
        <w:tc>
          <w:tcPr>
            <w:tcW w:w="924" w:type="dxa"/>
            <w:vMerge/>
          </w:tcPr>
          <w:p w:rsidR="005B636B" w:rsidRDefault="005B636B">
            <w:pPr>
              <w:jc w:val="both"/>
            </w:pPr>
          </w:p>
        </w:tc>
        <w:tc>
          <w:tcPr>
            <w:tcW w:w="2708" w:type="dxa"/>
            <w:vMerge/>
          </w:tcPr>
          <w:p w:rsidR="005B636B" w:rsidRDefault="005B636B">
            <w:pPr>
              <w:jc w:val="both"/>
            </w:pPr>
          </w:p>
        </w:tc>
        <w:tc>
          <w:tcPr>
            <w:tcW w:w="1173" w:type="dxa"/>
          </w:tcPr>
          <w:p w:rsidR="005B636B" w:rsidRDefault="005B636B">
            <w:pPr>
              <w:jc w:val="center"/>
              <w:rPr>
                <w:b/>
              </w:rPr>
            </w:pPr>
            <w:r>
              <w:rPr>
                <w:b/>
              </w:rPr>
              <w:t>ЛЗ</w:t>
            </w:r>
          </w:p>
        </w:tc>
        <w:tc>
          <w:tcPr>
            <w:tcW w:w="1035" w:type="dxa"/>
          </w:tcPr>
          <w:p w:rsidR="005B636B" w:rsidRDefault="005B636B">
            <w:pPr>
              <w:jc w:val="center"/>
              <w:rPr>
                <w:b/>
              </w:rPr>
            </w:pPr>
            <w:r>
              <w:rPr>
                <w:b/>
              </w:rPr>
              <w:t>ПЗ</w:t>
            </w:r>
          </w:p>
        </w:tc>
        <w:tc>
          <w:tcPr>
            <w:tcW w:w="838" w:type="dxa"/>
          </w:tcPr>
          <w:p w:rsidR="005B636B" w:rsidRDefault="005B636B">
            <w:pPr>
              <w:rPr>
                <w:b/>
              </w:rPr>
            </w:pPr>
            <w:proofErr w:type="spellStart"/>
            <w:r>
              <w:rPr>
                <w:b/>
              </w:rPr>
              <w:t>ЛабЗ</w:t>
            </w:r>
            <w:proofErr w:type="spellEnd"/>
          </w:p>
        </w:tc>
        <w:tc>
          <w:tcPr>
            <w:tcW w:w="2142" w:type="dxa"/>
            <w:vMerge/>
          </w:tcPr>
          <w:p w:rsidR="005B636B" w:rsidRDefault="005B636B">
            <w:pPr>
              <w:jc w:val="both"/>
            </w:pPr>
          </w:p>
        </w:tc>
      </w:tr>
      <w:tr w:rsidR="005B636B">
        <w:tc>
          <w:tcPr>
            <w:tcW w:w="8820" w:type="dxa"/>
            <w:gridSpan w:val="6"/>
          </w:tcPr>
          <w:p w:rsidR="005B636B" w:rsidRDefault="005B636B">
            <w:pPr>
              <w:jc w:val="center"/>
            </w:pPr>
            <w:r>
              <w:t>8 семестр</w:t>
            </w:r>
          </w:p>
        </w:tc>
      </w:tr>
      <w:tr w:rsidR="005B636B">
        <w:tc>
          <w:tcPr>
            <w:tcW w:w="924" w:type="dxa"/>
          </w:tcPr>
          <w:p w:rsidR="005B636B" w:rsidRDefault="005B636B">
            <w:pPr>
              <w:pStyle w:val="a5"/>
              <w:numPr>
                <w:ilvl w:val="0"/>
                <w:numId w:val="4"/>
              </w:numPr>
              <w:jc w:val="both"/>
            </w:pPr>
          </w:p>
        </w:tc>
        <w:tc>
          <w:tcPr>
            <w:tcW w:w="2708"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8</w:t>
            </w:r>
          </w:p>
        </w:tc>
      </w:tr>
      <w:tr w:rsidR="005B636B">
        <w:tc>
          <w:tcPr>
            <w:tcW w:w="924" w:type="dxa"/>
          </w:tcPr>
          <w:p w:rsidR="005B636B" w:rsidRDefault="005B636B">
            <w:pPr>
              <w:pStyle w:val="a5"/>
              <w:numPr>
                <w:ilvl w:val="0"/>
                <w:numId w:val="4"/>
              </w:numPr>
              <w:jc w:val="both"/>
            </w:pPr>
          </w:p>
        </w:tc>
        <w:tc>
          <w:tcPr>
            <w:tcW w:w="2708"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1173" w:type="dxa"/>
          </w:tcPr>
          <w:p w:rsidR="005B636B" w:rsidRDefault="005B636B">
            <w:pPr>
              <w:jc w:val="center"/>
            </w:pPr>
            <w:r>
              <w:t>2</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10</w:t>
            </w:r>
          </w:p>
        </w:tc>
      </w:tr>
      <w:tr w:rsidR="005B636B">
        <w:tc>
          <w:tcPr>
            <w:tcW w:w="924" w:type="dxa"/>
          </w:tcPr>
          <w:p w:rsidR="005B636B" w:rsidRDefault="005B636B">
            <w:pPr>
              <w:pStyle w:val="a5"/>
              <w:numPr>
                <w:ilvl w:val="0"/>
                <w:numId w:val="4"/>
              </w:numPr>
              <w:jc w:val="both"/>
            </w:pPr>
          </w:p>
        </w:tc>
        <w:tc>
          <w:tcPr>
            <w:tcW w:w="2708"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1173" w:type="dxa"/>
          </w:tcPr>
          <w:p w:rsidR="005B636B" w:rsidRDefault="005B636B">
            <w:pPr>
              <w:jc w:val="center"/>
            </w:pPr>
            <w:r>
              <w:t>2</w:t>
            </w:r>
          </w:p>
        </w:tc>
        <w:tc>
          <w:tcPr>
            <w:tcW w:w="1035" w:type="dxa"/>
          </w:tcPr>
          <w:p w:rsidR="005B636B" w:rsidRDefault="005B636B">
            <w:pPr>
              <w:jc w:val="center"/>
            </w:pPr>
            <w:r>
              <w:t>4</w:t>
            </w:r>
          </w:p>
        </w:tc>
        <w:tc>
          <w:tcPr>
            <w:tcW w:w="838" w:type="dxa"/>
          </w:tcPr>
          <w:p w:rsidR="005B636B" w:rsidRDefault="005B636B">
            <w:pPr>
              <w:jc w:val="center"/>
            </w:pPr>
          </w:p>
        </w:tc>
        <w:tc>
          <w:tcPr>
            <w:tcW w:w="2142" w:type="dxa"/>
          </w:tcPr>
          <w:p w:rsidR="005B636B" w:rsidRDefault="005B636B">
            <w:pPr>
              <w:jc w:val="center"/>
            </w:pPr>
            <w:r>
              <w:t>10</w:t>
            </w:r>
          </w:p>
        </w:tc>
      </w:tr>
      <w:tr w:rsidR="005B636B">
        <w:trPr>
          <w:trHeight w:val="875"/>
        </w:trPr>
        <w:tc>
          <w:tcPr>
            <w:tcW w:w="924" w:type="dxa"/>
          </w:tcPr>
          <w:p w:rsidR="005B636B" w:rsidRDefault="005B636B">
            <w:pPr>
              <w:pStyle w:val="a5"/>
              <w:numPr>
                <w:ilvl w:val="0"/>
                <w:numId w:val="4"/>
              </w:numPr>
              <w:jc w:val="both"/>
            </w:pPr>
          </w:p>
        </w:tc>
        <w:tc>
          <w:tcPr>
            <w:tcW w:w="2708" w:type="dxa"/>
          </w:tcPr>
          <w:p w:rsidR="005B636B" w:rsidRDefault="005B636B">
            <w:r>
              <w:t>Электронные системы документооборота.</w:t>
            </w:r>
          </w:p>
        </w:tc>
        <w:tc>
          <w:tcPr>
            <w:tcW w:w="1173" w:type="dxa"/>
          </w:tcPr>
          <w:p w:rsidR="005B636B" w:rsidRDefault="005B636B">
            <w:pPr>
              <w:jc w:val="center"/>
            </w:pPr>
            <w:r>
              <w:t>2</w:t>
            </w:r>
          </w:p>
        </w:tc>
        <w:tc>
          <w:tcPr>
            <w:tcW w:w="1035" w:type="dxa"/>
          </w:tcPr>
          <w:p w:rsidR="005B636B" w:rsidRDefault="005B636B">
            <w:pPr>
              <w:jc w:val="center"/>
            </w:pPr>
            <w:r>
              <w:t>4(2*)</w:t>
            </w:r>
          </w:p>
        </w:tc>
        <w:tc>
          <w:tcPr>
            <w:tcW w:w="838" w:type="dxa"/>
          </w:tcPr>
          <w:p w:rsidR="005B636B" w:rsidRDefault="005B636B">
            <w:pPr>
              <w:jc w:val="center"/>
            </w:pPr>
          </w:p>
        </w:tc>
        <w:tc>
          <w:tcPr>
            <w:tcW w:w="2142" w:type="dxa"/>
          </w:tcPr>
          <w:p w:rsidR="005B636B" w:rsidRDefault="005B636B">
            <w:pPr>
              <w:jc w:val="center"/>
            </w:pPr>
            <w:r>
              <w:t>10</w:t>
            </w:r>
          </w:p>
        </w:tc>
      </w:tr>
      <w:tr w:rsidR="005B636B">
        <w:trPr>
          <w:trHeight w:val="875"/>
        </w:trPr>
        <w:tc>
          <w:tcPr>
            <w:tcW w:w="924" w:type="dxa"/>
          </w:tcPr>
          <w:p w:rsidR="005B636B" w:rsidRDefault="005B636B">
            <w:r>
              <w:t>5.</w:t>
            </w:r>
          </w:p>
        </w:tc>
        <w:tc>
          <w:tcPr>
            <w:tcW w:w="2708"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10</w:t>
            </w:r>
          </w:p>
        </w:tc>
      </w:tr>
      <w:tr w:rsidR="005B636B">
        <w:tc>
          <w:tcPr>
            <w:tcW w:w="924" w:type="dxa"/>
          </w:tcPr>
          <w:p w:rsidR="005B636B" w:rsidRDefault="005B636B">
            <w:pPr>
              <w:pStyle w:val="a5"/>
              <w:ind w:left="0"/>
              <w:jc w:val="both"/>
            </w:pPr>
          </w:p>
        </w:tc>
        <w:tc>
          <w:tcPr>
            <w:tcW w:w="2708" w:type="dxa"/>
          </w:tcPr>
          <w:p w:rsidR="005B636B" w:rsidRDefault="005B636B">
            <w:pPr>
              <w:jc w:val="both"/>
            </w:pPr>
            <w:r>
              <w:t xml:space="preserve">Итого </w:t>
            </w:r>
          </w:p>
        </w:tc>
        <w:tc>
          <w:tcPr>
            <w:tcW w:w="1173" w:type="dxa"/>
          </w:tcPr>
          <w:p w:rsidR="005B636B" w:rsidRDefault="005B636B">
            <w:pPr>
              <w:jc w:val="center"/>
            </w:pPr>
            <w:r>
              <w:t>8</w:t>
            </w:r>
          </w:p>
        </w:tc>
        <w:tc>
          <w:tcPr>
            <w:tcW w:w="1035" w:type="dxa"/>
          </w:tcPr>
          <w:p w:rsidR="005B636B" w:rsidRDefault="005B636B">
            <w:pPr>
              <w:jc w:val="center"/>
            </w:pPr>
            <w:r>
              <w:t>14 (2*)</w:t>
            </w:r>
          </w:p>
        </w:tc>
        <w:tc>
          <w:tcPr>
            <w:tcW w:w="838" w:type="dxa"/>
          </w:tcPr>
          <w:p w:rsidR="005B636B" w:rsidRDefault="005B636B">
            <w:pPr>
              <w:jc w:val="center"/>
            </w:pPr>
          </w:p>
        </w:tc>
        <w:tc>
          <w:tcPr>
            <w:tcW w:w="2142" w:type="dxa"/>
          </w:tcPr>
          <w:p w:rsidR="005B636B" w:rsidRDefault="005B636B">
            <w:pPr>
              <w:jc w:val="center"/>
            </w:pPr>
            <w:r>
              <w:t>48</w:t>
            </w:r>
          </w:p>
        </w:tc>
      </w:tr>
    </w:tbl>
    <w:p w:rsidR="005B636B" w:rsidRDefault="005B636B">
      <w:pPr>
        <w:autoSpaceDE w:val="0"/>
        <w:autoSpaceDN w:val="0"/>
        <w:ind w:left="360"/>
        <w:jc w:val="both"/>
      </w:pPr>
      <w:r>
        <w:t xml:space="preserve">*- реализуется в форме практической подготовки </w:t>
      </w:r>
    </w:p>
    <w:p w:rsidR="005B636B" w:rsidRDefault="005B636B">
      <w:pPr>
        <w:autoSpaceDE w:val="0"/>
        <w:autoSpaceDN w:val="0"/>
        <w:ind w:left="360"/>
        <w:jc w:val="both"/>
      </w:pPr>
    </w:p>
    <w:p w:rsidR="005B636B" w:rsidRDefault="005B636B">
      <w:pPr>
        <w:autoSpaceDE w:val="0"/>
        <w:autoSpaceDN w:val="0"/>
        <w:ind w:left="360"/>
        <w:jc w:val="both"/>
      </w:pPr>
    </w:p>
    <w:p w:rsidR="005B636B" w:rsidRDefault="005B636B">
      <w:pPr>
        <w:pStyle w:val="a5"/>
        <w:numPr>
          <w:ilvl w:val="2"/>
          <w:numId w:val="5"/>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67"/>
        <w:gridCol w:w="1173"/>
        <w:gridCol w:w="1035"/>
        <w:gridCol w:w="838"/>
        <w:gridCol w:w="2142"/>
      </w:tblGrid>
      <w:tr w:rsidR="005B636B">
        <w:tc>
          <w:tcPr>
            <w:tcW w:w="924" w:type="dxa"/>
            <w:vMerge w:val="restart"/>
          </w:tcPr>
          <w:p w:rsidR="005B636B" w:rsidRDefault="005B636B">
            <w:pPr>
              <w:jc w:val="center"/>
              <w:rPr>
                <w:b/>
              </w:rPr>
            </w:pPr>
          </w:p>
          <w:p w:rsidR="005B636B" w:rsidRDefault="005B636B">
            <w:pPr>
              <w:jc w:val="center"/>
              <w:rPr>
                <w:b/>
              </w:rPr>
            </w:pPr>
            <w:r>
              <w:rPr>
                <w:b/>
              </w:rPr>
              <w:t>№ п/п</w:t>
            </w:r>
          </w:p>
        </w:tc>
        <w:tc>
          <w:tcPr>
            <w:tcW w:w="2708" w:type="dxa"/>
            <w:vMerge w:val="restart"/>
          </w:tcPr>
          <w:p w:rsidR="005B636B" w:rsidRDefault="005B636B">
            <w:pPr>
              <w:jc w:val="center"/>
              <w:rPr>
                <w:b/>
              </w:rPr>
            </w:pPr>
          </w:p>
          <w:p w:rsidR="005B636B" w:rsidRDefault="005B636B">
            <w:pPr>
              <w:jc w:val="center"/>
              <w:rPr>
                <w:b/>
              </w:rPr>
            </w:pPr>
            <w:r>
              <w:rPr>
                <w:b/>
              </w:rPr>
              <w:t>Раздел/тема</w:t>
            </w:r>
          </w:p>
        </w:tc>
        <w:tc>
          <w:tcPr>
            <w:tcW w:w="5188" w:type="dxa"/>
            <w:gridSpan w:val="4"/>
          </w:tcPr>
          <w:p w:rsidR="005B636B" w:rsidRDefault="005B636B">
            <w:pPr>
              <w:jc w:val="center"/>
              <w:rPr>
                <w:b/>
              </w:rPr>
            </w:pPr>
            <w:r>
              <w:rPr>
                <w:b/>
              </w:rPr>
              <w:t>Виды учебной работы (в часах)</w:t>
            </w:r>
          </w:p>
        </w:tc>
      </w:tr>
      <w:tr w:rsidR="005B636B">
        <w:tc>
          <w:tcPr>
            <w:tcW w:w="924" w:type="dxa"/>
            <w:vMerge/>
          </w:tcPr>
          <w:p w:rsidR="005B636B" w:rsidRDefault="005B636B">
            <w:pPr>
              <w:jc w:val="center"/>
              <w:rPr>
                <w:b/>
              </w:rPr>
            </w:pPr>
          </w:p>
        </w:tc>
        <w:tc>
          <w:tcPr>
            <w:tcW w:w="2708" w:type="dxa"/>
            <w:vMerge/>
          </w:tcPr>
          <w:p w:rsidR="005B636B" w:rsidRDefault="005B636B">
            <w:pPr>
              <w:jc w:val="center"/>
              <w:rPr>
                <w:b/>
              </w:rPr>
            </w:pPr>
          </w:p>
        </w:tc>
        <w:tc>
          <w:tcPr>
            <w:tcW w:w="3046" w:type="dxa"/>
            <w:gridSpan w:val="3"/>
          </w:tcPr>
          <w:p w:rsidR="005B636B" w:rsidRDefault="005B636B">
            <w:pPr>
              <w:jc w:val="center"/>
              <w:rPr>
                <w:b/>
              </w:rPr>
            </w:pPr>
            <w:r>
              <w:rPr>
                <w:b/>
              </w:rPr>
              <w:t>Аудиторная работа</w:t>
            </w:r>
          </w:p>
        </w:tc>
        <w:tc>
          <w:tcPr>
            <w:tcW w:w="2142" w:type="dxa"/>
            <w:vMerge w:val="restart"/>
          </w:tcPr>
          <w:p w:rsidR="005B636B" w:rsidRDefault="005B636B">
            <w:pPr>
              <w:jc w:val="center"/>
              <w:rPr>
                <w:b/>
              </w:rPr>
            </w:pPr>
            <w:r>
              <w:rPr>
                <w:b/>
              </w:rPr>
              <w:t>Самостоятельная работа</w:t>
            </w:r>
          </w:p>
        </w:tc>
      </w:tr>
      <w:tr w:rsidR="005B636B">
        <w:tc>
          <w:tcPr>
            <w:tcW w:w="924" w:type="dxa"/>
            <w:vMerge/>
          </w:tcPr>
          <w:p w:rsidR="005B636B" w:rsidRDefault="005B636B">
            <w:pPr>
              <w:jc w:val="both"/>
            </w:pPr>
          </w:p>
        </w:tc>
        <w:tc>
          <w:tcPr>
            <w:tcW w:w="2708" w:type="dxa"/>
            <w:vMerge/>
          </w:tcPr>
          <w:p w:rsidR="005B636B" w:rsidRDefault="005B636B">
            <w:pPr>
              <w:jc w:val="both"/>
            </w:pPr>
          </w:p>
        </w:tc>
        <w:tc>
          <w:tcPr>
            <w:tcW w:w="1173" w:type="dxa"/>
          </w:tcPr>
          <w:p w:rsidR="005B636B" w:rsidRDefault="005B636B">
            <w:pPr>
              <w:jc w:val="center"/>
              <w:rPr>
                <w:b/>
              </w:rPr>
            </w:pPr>
            <w:r>
              <w:rPr>
                <w:b/>
              </w:rPr>
              <w:t>ЛЗ</w:t>
            </w:r>
          </w:p>
        </w:tc>
        <w:tc>
          <w:tcPr>
            <w:tcW w:w="1035" w:type="dxa"/>
          </w:tcPr>
          <w:p w:rsidR="005B636B" w:rsidRDefault="005B636B">
            <w:pPr>
              <w:jc w:val="center"/>
              <w:rPr>
                <w:b/>
              </w:rPr>
            </w:pPr>
            <w:r>
              <w:rPr>
                <w:b/>
              </w:rPr>
              <w:t>ПЗ</w:t>
            </w:r>
          </w:p>
        </w:tc>
        <w:tc>
          <w:tcPr>
            <w:tcW w:w="838" w:type="dxa"/>
          </w:tcPr>
          <w:p w:rsidR="005B636B" w:rsidRDefault="005B636B">
            <w:pPr>
              <w:rPr>
                <w:b/>
              </w:rPr>
            </w:pPr>
            <w:proofErr w:type="spellStart"/>
            <w:r>
              <w:rPr>
                <w:b/>
              </w:rPr>
              <w:t>ЛабЗ</w:t>
            </w:r>
            <w:proofErr w:type="spellEnd"/>
          </w:p>
        </w:tc>
        <w:tc>
          <w:tcPr>
            <w:tcW w:w="2142" w:type="dxa"/>
            <w:vMerge/>
          </w:tcPr>
          <w:p w:rsidR="005B636B" w:rsidRDefault="005B636B">
            <w:pPr>
              <w:jc w:val="both"/>
            </w:pPr>
          </w:p>
        </w:tc>
      </w:tr>
      <w:tr w:rsidR="005B636B">
        <w:tc>
          <w:tcPr>
            <w:tcW w:w="924" w:type="dxa"/>
          </w:tcPr>
          <w:p w:rsidR="005B636B" w:rsidRDefault="005B636B">
            <w:pPr>
              <w:pStyle w:val="a5"/>
              <w:ind w:left="0"/>
              <w:jc w:val="both"/>
            </w:pPr>
            <w:r>
              <w:t>1.</w:t>
            </w:r>
          </w:p>
        </w:tc>
        <w:tc>
          <w:tcPr>
            <w:tcW w:w="2708"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1173" w:type="dxa"/>
          </w:tcPr>
          <w:p w:rsidR="005B636B" w:rsidRDefault="005B636B">
            <w:pPr>
              <w:jc w:val="center"/>
            </w:pPr>
            <w:r>
              <w:t>1</w:t>
            </w:r>
          </w:p>
        </w:tc>
        <w:tc>
          <w:tcPr>
            <w:tcW w:w="1035" w:type="dxa"/>
          </w:tcPr>
          <w:p w:rsidR="005B636B" w:rsidRDefault="005B636B">
            <w:pPr>
              <w:jc w:val="center"/>
            </w:pPr>
            <w:r>
              <w:t>1</w:t>
            </w:r>
          </w:p>
        </w:tc>
        <w:tc>
          <w:tcPr>
            <w:tcW w:w="838" w:type="dxa"/>
          </w:tcPr>
          <w:p w:rsidR="005B636B" w:rsidRDefault="005B636B">
            <w:pPr>
              <w:jc w:val="center"/>
            </w:pPr>
          </w:p>
        </w:tc>
        <w:tc>
          <w:tcPr>
            <w:tcW w:w="2142" w:type="dxa"/>
          </w:tcPr>
          <w:p w:rsidR="005B636B" w:rsidRDefault="005B636B">
            <w:pPr>
              <w:jc w:val="center"/>
            </w:pPr>
            <w:r>
              <w:t>12</w:t>
            </w:r>
          </w:p>
        </w:tc>
      </w:tr>
      <w:tr w:rsidR="005B636B">
        <w:tc>
          <w:tcPr>
            <w:tcW w:w="924" w:type="dxa"/>
          </w:tcPr>
          <w:p w:rsidR="005B636B" w:rsidRDefault="005B636B">
            <w:pPr>
              <w:pStyle w:val="a5"/>
              <w:ind w:left="0"/>
              <w:jc w:val="both"/>
            </w:pPr>
            <w:r>
              <w:t>2.</w:t>
            </w:r>
          </w:p>
        </w:tc>
        <w:tc>
          <w:tcPr>
            <w:tcW w:w="2708"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12</w:t>
            </w:r>
          </w:p>
        </w:tc>
      </w:tr>
      <w:tr w:rsidR="005B636B">
        <w:tc>
          <w:tcPr>
            <w:tcW w:w="924" w:type="dxa"/>
          </w:tcPr>
          <w:p w:rsidR="005B636B" w:rsidRDefault="005B636B">
            <w:pPr>
              <w:pStyle w:val="a5"/>
              <w:ind w:left="0"/>
              <w:jc w:val="both"/>
            </w:pPr>
            <w:r>
              <w:t>3.</w:t>
            </w:r>
          </w:p>
        </w:tc>
        <w:tc>
          <w:tcPr>
            <w:tcW w:w="2708" w:type="dxa"/>
          </w:tcPr>
          <w:p w:rsidR="005B636B" w:rsidRDefault="005B636B">
            <w:pPr>
              <w:rPr>
                <w:bCs/>
              </w:rPr>
            </w:pPr>
            <w:r>
              <w:t>Документооборот как составная часть информационного обеспечения управления. Документооборот с использованием технических средств.</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12</w:t>
            </w:r>
          </w:p>
        </w:tc>
      </w:tr>
      <w:tr w:rsidR="005B636B">
        <w:tc>
          <w:tcPr>
            <w:tcW w:w="924" w:type="dxa"/>
          </w:tcPr>
          <w:p w:rsidR="005B636B" w:rsidRDefault="005B636B">
            <w:pPr>
              <w:pStyle w:val="a5"/>
              <w:ind w:left="0"/>
              <w:jc w:val="both"/>
            </w:pPr>
            <w:r>
              <w:t>4.</w:t>
            </w:r>
          </w:p>
        </w:tc>
        <w:tc>
          <w:tcPr>
            <w:tcW w:w="2708" w:type="dxa"/>
          </w:tcPr>
          <w:p w:rsidR="005B636B" w:rsidRDefault="005B636B">
            <w:r>
              <w:t>Электронные системы документооборота.</w:t>
            </w:r>
          </w:p>
        </w:tc>
        <w:tc>
          <w:tcPr>
            <w:tcW w:w="1173" w:type="dxa"/>
          </w:tcPr>
          <w:p w:rsidR="005B636B" w:rsidRDefault="005B636B">
            <w:pPr>
              <w:jc w:val="center"/>
            </w:pPr>
            <w:r>
              <w:t>1</w:t>
            </w:r>
          </w:p>
        </w:tc>
        <w:tc>
          <w:tcPr>
            <w:tcW w:w="1035" w:type="dxa"/>
          </w:tcPr>
          <w:p w:rsidR="005B636B" w:rsidRDefault="005B636B">
            <w:pPr>
              <w:jc w:val="center"/>
            </w:pPr>
            <w:r>
              <w:t>2(1*)</w:t>
            </w:r>
          </w:p>
        </w:tc>
        <w:tc>
          <w:tcPr>
            <w:tcW w:w="838" w:type="dxa"/>
          </w:tcPr>
          <w:p w:rsidR="005B636B" w:rsidRDefault="005B636B">
            <w:pPr>
              <w:jc w:val="center"/>
            </w:pPr>
          </w:p>
        </w:tc>
        <w:tc>
          <w:tcPr>
            <w:tcW w:w="2142" w:type="dxa"/>
          </w:tcPr>
          <w:p w:rsidR="005B636B" w:rsidRDefault="005B636B">
            <w:pPr>
              <w:jc w:val="center"/>
            </w:pPr>
            <w:r>
              <w:t>12</w:t>
            </w:r>
          </w:p>
        </w:tc>
      </w:tr>
      <w:tr w:rsidR="005B636B">
        <w:trPr>
          <w:trHeight w:val="263"/>
        </w:trPr>
        <w:tc>
          <w:tcPr>
            <w:tcW w:w="924" w:type="dxa"/>
          </w:tcPr>
          <w:p w:rsidR="005B636B" w:rsidRDefault="005B636B">
            <w:pPr>
              <w:jc w:val="both"/>
            </w:pPr>
            <w:r>
              <w:t>5.</w:t>
            </w:r>
          </w:p>
        </w:tc>
        <w:tc>
          <w:tcPr>
            <w:tcW w:w="2708" w:type="dxa"/>
          </w:tcPr>
          <w:p w:rsidR="005B636B" w:rsidRDefault="005B636B">
            <w:pPr>
              <w:rPr>
                <w:bCs/>
              </w:rPr>
            </w:pPr>
            <w:r>
              <w:t xml:space="preserve">Защита информации в системах </w:t>
            </w:r>
            <w:proofErr w:type="spellStart"/>
            <w:r>
              <w:t>электронногодокументооборота</w:t>
            </w:r>
            <w:proofErr w:type="spellEnd"/>
            <w:r>
              <w:t>.</w:t>
            </w:r>
          </w:p>
        </w:tc>
        <w:tc>
          <w:tcPr>
            <w:tcW w:w="1173" w:type="dxa"/>
          </w:tcPr>
          <w:p w:rsidR="005B636B" w:rsidRDefault="005B636B">
            <w:pPr>
              <w:jc w:val="center"/>
            </w:pPr>
            <w:r>
              <w:t>-</w:t>
            </w:r>
          </w:p>
        </w:tc>
        <w:tc>
          <w:tcPr>
            <w:tcW w:w="1035" w:type="dxa"/>
          </w:tcPr>
          <w:p w:rsidR="005B636B" w:rsidRDefault="005B636B">
            <w:pPr>
              <w:jc w:val="center"/>
            </w:pPr>
            <w:r>
              <w:t>1</w:t>
            </w:r>
          </w:p>
        </w:tc>
        <w:tc>
          <w:tcPr>
            <w:tcW w:w="838" w:type="dxa"/>
          </w:tcPr>
          <w:p w:rsidR="005B636B" w:rsidRDefault="005B636B">
            <w:pPr>
              <w:jc w:val="center"/>
            </w:pPr>
          </w:p>
        </w:tc>
        <w:tc>
          <w:tcPr>
            <w:tcW w:w="2142" w:type="dxa"/>
          </w:tcPr>
          <w:p w:rsidR="005B636B" w:rsidRDefault="005B636B">
            <w:pPr>
              <w:jc w:val="center"/>
            </w:pPr>
            <w:r>
              <w:t>10</w:t>
            </w:r>
          </w:p>
        </w:tc>
      </w:tr>
      <w:tr w:rsidR="005B636B">
        <w:trPr>
          <w:trHeight w:val="263"/>
        </w:trPr>
        <w:tc>
          <w:tcPr>
            <w:tcW w:w="924" w:type="dxa"/>
          </w:tcPr>
          <w:p w:rsidR="005B636B" w:rsidRDefault="005B636B">
            <w:pPr>
              <w:jc w:val="both"/>
            </w:pPr>
          </w:p>
        </w:tc>
        <w:tc>
          <w:tcPr>
            <w:tcW w:w="2708" w:type="dxa"/>
          </w:tcPr>
          <w:p w:rsidR="005B636B" w:rsidRDefault="005B636B">
            <w:pPr>
              <w:jc w:val="both"/>
              <w:rPr>
                <w:rStyle w:val="a4"/>
                <w:b w:val="0"/>
              </w:rPr>
            </w:pPr>
            <w:r>
              <w:t xml:space="preserve">Итого </w:t>
            </w:r>
          </w:p>
        </w:tc>
        <w:tc>
          <w:tcPr>
            <w:tcW w:w="1173" w:type="dxa"/>
          </w:tcPr>
          <w:p w:rsidR="005B636B" w:rsidRDefault="005B636B">
            <w:pPr>
              <w:jc w:val="center"/>
            </w:pPr>
            <w:r>
              <w:t>4</w:t>
            </w:r>
          </w:p>
        </w:tc>
        <w:tc>
          <w:tcPr>
            <w:tcW w:w="1035" w:type="dxa"/>
          </w:tcPr>
          <w:p w:rsidR="005B636B" w:rsidRDefault="005B636B">
            <w:pPr>
              <w:jc w:val="center"/>
            </w:pPr>
            <w:r>
              <w:t>8(1*)</w:t>
            </w:r>
          </w:p>
        </w:tc>
        <w:tc>
          <w:tcPr>
            <w:tcW w:w="838" w:type="dxa"/>
          </w:tcPr>
          <w:p w:rsidR="005B636B" w:rsidRDefault="005B636B">
            <w:pPr>
              <w:jc w:val="center"/>
            </w:pPr>
          </w:p>
        </w:tc>
        <w:tc>
          <w:tcPr>
            <w:tcW w:w="2142" w:type="dxa"/>
          </w:tcPr>
          <w:p w:rsidR="005B636B" w:rsidRDefault="005B636B">
            <w:pPr>
              <w:jc w:val="center"/>
            </w:pPr>
            <w:r>
              <w:t>58</w:t>
            </w:r>
          </w:p>
        </w:tc>
      </w:tr>
    </w:tbl>
    <w:p w:rsidR="005B636B" w:rsidRDefault="005B636B">
      <w:pPr>
        <w:autoSpaceDE w:val="0"/>
        <w:autoSpaceDN w:val="0"/>
        <w:ind w:left="360"/>
        <w:jc w:val="both"/>
      </w:pPr>
      <w:r>
        <w:t>*-  реализуется в форме практической подготовки</w:t>
      </w:r>
    </w:p>
    <w:p w:rsidR="005B636B" w:rsidRDefault="005B636B">
      <w:pPr>
        <w:widowControl w:val="0"/>
        <w:autoSpaceDE w:val="0"/>
        <w:autoSpaceDN w:val="0"/>
        <w:jc w:val="both"/>
      </w:pPr>
    </w:p>
    <w:p w:rsidR="005B636B" w:rsidRDefault="005B636B">
      <w:pPr>
        <w:autoSpaceDE w:val="0"/>
        <w:autoSpaceDN w:val="0"/>
        <w:jc w:val="both"/>
      </w:pPr>
    </w:p>
    <w:p w:rsidR="005B636B" w:rsidRDefault="005B636B">
      <w:pPr>
        <w:numPr>
          <w:ilvl w:val="1"/>
          <w:numId w:val="6"/>
        </w:numPr>
        <w:autoSpaceDE w:val="0"/>
        <w:autoSpaceDN w:val="0"/>
        <w:jc w:val="both"/>
        <w:rPr>
          <w:b/>
          <w:i/>
        </w:rPr>
      </w:pPr>
      <w:r>
        <w:rPr>
          <w:b/>
          <w:i/>
        </w:rPr>
        <w:t>Программа дисциплины, структурированная по темам / разделам</w:t>
      </w:r>
    </w:p>
    <w:p w:rsidR="005B636B" w:rsidRDefault="005B636B">
      <w:pPr>
        <w:autoSpaceDE w:val="0"/>
        <w:autoSpaceDN w:val="0"/>
        <w:ind w:left="1440"/>
        <w:jc w:val="center"/>
        <w:rPr>
          <w:b/>
        </w:rPr>
      </w:pPr>
    </w:p>
    <w:p w:rsidR="005B636B" w:rsidRDefault="005B636B">
      <w:pPr>
        <w:numPr>
          <w:ilvl w:val="2"/>
          <w:numId w:val="6"/>
        </w:numPr>
        <w:autoSpaceDE w:val="0"/>
        <w:autoSpaceDN w:val="0"/>
        <w:rPr>
          <w:b/>
        </w:rPr>
      </w:pPr>
      <w:r>
        <w:rPr>
          <w:b/>
        </w:rPr>
        <w:t>Содержание лекционного курса</w:t>
      </w:r>
    </w:p>
    <w:p w:rsidR="005B636B" w:rsidRDefault="005B636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636B">
        <w:tc>
          <w:tcPr>
            <w:tcW w:w="684" w:type="dxa"/>
          </w:tcPr>
          <w:p w:rsidR="005B636B" w:rsidRDefault="005B636B">
            <w:pPr>
              <w:jc w:val="center"/>
              <w:rPr>
                <w:b/>
              </w:rPr>
            </w:pPr>
            <w:r>
              <w:rPr>
                <w:b/>
              </w:rPr>
              <w:t>№ п/п</w:t>
            </w:r>
          </w:p>
        </w:tc>
        <w:tc>
          <w:tcPr>
            <w:tcW w:w="2464" w:type="dxa"/>
          </w:tcPr>
          <w:p w:rsidR="005B636B" w:rsidRDefault="005B636B">
            <w:pPr>
              <w:jc w:val="center"/>
              <w:rPr>
                <w:b/>
              </w:rPr>
            </w:pPr>
            <w:r>
              <w:rPr>
                <w:b/>
              </w:rPr>
              <w:t>Наименование темы (раздела) дисциплины</w:t>
            </w:r>
          </w:p>
        </w:tc>
        <w:tc>
          <w:tcPr>
            <w:tcW w:w="6423" w:type="dxa"/>
          </w:tcPr>
          <w:p w:rsidR="005B636B" w:rsidRDefault="005B636B">
            <w:pPr>
              <w:jc w:val="center"/>
              <w:rPr>
                <w:b/>
              </w:rPr>
            </w:pPr>
            <w:r>
              <w:rPr>
                <w:b/>
              </w:rPr>
              <w:t>Содержание лекционного занятия</w:t>
            </w:r>
          </w:p>
        </w:tc>
      </w:tr>
      <w:tr w:rsidR="005B636B">
        <w:tc>
          <w:tcPr>
            <w:tcW w:w="684" w:type="dxa"/>
          </w:tcPr>
          <w:p w:rsidR="005B636B" w:rsidRDefault="005B636B">
            <w:pPr>
              <w:pStyle w:val="a5"/>
              <w:numPr>
                <w:ilvl w:val="0"/>
                <w:numId w:val="7"/>
              </w:numPr>
            </w:pPr>
          </w:p>
        </w:tc>
        <w:tc>
          <w:tcPr>
            <w:tcW w:w="2464"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6423" w:type="dxa"/>
          </w:tcPr>
          <w:p w:rsidR="005B636B" w:rsidRDefault="005B636B">
            <w:pPr>
              <w:jc w:val="both"/>
            </w:pPr>
            <w:r>
              <w:t xml:space="preserve">Основные понятия дисциплины «Электронный документооборот». Функции, задачи и особенности электронного документооборота. История и этапы развития делопроизводства в России. </w:t>
            </w:r>
            <w:proofErr w:type="spellStart"/>
            <w:r>
              <w:t>Эволюциякомпьютеризации</w:t>
            </w:r>
            <w:proofErr w:type="spellEnd"/>
            <w:r>
              <w:t>. Интернет/</w:t>
            </w:r>
            <w:proofErr w:type="spellStart"/>
            <w:r>
              <w:t>Интранет</w:t>
            </w:r>
            <w:proofErr w:type="spellEnd"/>
            <w:r>
              <w:t>. Федеральная целевая программа «Электронная Россия».</w:t>
            </w:r>
          </w:p>
        </w:tc>
      </w:tr>
      <w:tr w:rsidR="005B636B">
        <w:tc>
          <w:tcPr>
            <w:tcW w:w="684" w:type="dxa"/>
          </w:tcPr>
          <w:p w:rsidR="005B636B" w:rsidRDefault="005B636B">
            <w:pPr>
              <w:pStyle w:val="a5"/>
              <w:numPr>
                <w:ilvl w:val="0"/>
                <w:numId w:val="7"/>
              </w:numPr>
            </w:pPr>
          </w:p>
        </w:tc>
        <w:tc>
          <w:tcPr>
            <w:tcW w:w="2464"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6423" w:type="dxa"/>
          </w:tcPr>
          <w:p w:rsidR="005B636B" w:rsidRDefault="005B636B">
            <w:pPr>
              <w:tabs>
                <w:tab w:val="left" w:pos="851"/>
              </w:tabs>
              <w:jc w:val="both"/>
            </w:pPr>
            <w:r>
              <w:t xml:space="preserve">Понятие документа, классы документов, связанные с выполнением функций управления и деловыми процессами. Признаки и структура документа. Документирование. Функции документа. Унификация и стандартизация документов. Унифицированные системы документации. Документооборот, делопроизводство. Модели делопроизводства. Создание электронной формы документов. Понятие нормативно-правовой базы делопроизводства, ее структура. </w:t>
            </w:r>
          </w:p>
        </w:tc>
      </w:tr>
      <w:tr w:rsidR="005B636B">
        <w:tc>
          <w:tcPr>
            <w:tcW w:w="684" w:type="dxa"/>
          </w:tcPr>
          <w:p w:rsidR="005B636B" w:rsidRDefault="005B636B">
            <w:pPr>
              <w:pStyle w:val="a5"/>
              <w:numPr>
                <w:ilvl w:val="0"/>
                <w:numId w:val="7"/>
              </w:numPr>
            </w:pPr>
          </w:p>
        </w:tc>
        <w:tc>
          <w:tcPr>
            <w:tcW w:w="2464"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6423" w:type="dxa"/>
          </w:tcPr>
          <w:p w:rsidR="005B636B" w:rsidRDefault="005B636B">
            <w:pPr>
              <w:jc w:val="both"/>
            </w:pPr>
            <w:r>
              <w:t xml:space="preserve">Понятие документопотока, его структура, показатели оценки документопотока. Жизненный цикл документа. Этапы документооборота. Электронный обмен неюридическими документами. Выбор подхода к автоматизации документооборота. Оценка потребности в системах электронного делопроизводства и документооборота. Обоснование необходимости перехода к безбумажной технологии управления. Документооборот на базе электронной почты. Перевод документов в электронный вид. </w:t>
            </w:r>
          </w:p>
        </w:tc>
      </w:tr>
      <w:tr w:rsidR="005B636B">
        <w:tc>
          <w:tcPr>
            <w:tcW w:w="684" w:type="dxa"/>
          </w:tcPr>
          <w:p w:rsidR="005B636B" w:rsidRDefault="005B636B">
            <w:pPr>
              <w:jc w:val="right"/>
            </w:pPr>
            <w:r>
              <w:t>4</w:t>
            </w:r>
          </w:p>
        </w:tc>
        <w:tc>
          <w:tcPr>
            <w:tcW w:w="2464" w:type="dxa"/>
          </w:tcPr>
          <w:p w:rsidR="005B636B" w:rsidRDefault="005B636B">
            <w:r>
              <w:t>Электронные системы документооборота.</w:t>
            </w:r>
          </w:p>
        </w:tc>
        <w:tc>
          <w:tcPr>
            <w:tcW w:w="6423" w:type="dxa"/>
          </w:tcPr>
          <w:p w:rsidR="005B636B" w:rsidRDefault="005B636B">
            <w:pPr>
              <w:pStyle w:val="aa"/>
              <w:jc w:val="both"/>
              <w:rPr>
                <w:rFonts w:ascii="Times New Roman" w:hAnsi="Times New Roman"/>
                <w:color w:val="auto"/>
                <w:sz w:val="24"/>
                <w:szCs w:val="24"/>
              </w:rPr>
            </w:pPr>
            <w:r>
              <w:rPr>
                <w:rFonts w:ascii="Times New Roman" w:hAnsi="Times New Roman"/>
                <w:color w:val="000000"/>
                <w:sz w:val="24"/>
                <w:szCs w:val="24"/>
              </w:rPr>
              <w:t>Этапы развития и классы системы электронного документооборота. Характеристика организации систем электронного документооборота с использованием технологии «</w:t>
            </w:r>
            <w:proofErr w:type="spellStart"/>
            <w:r>
              <w:rPr>
                <w:rFonts w:ascii="Times New Roman" w:hAnsi="Times New Roman"/>
                <w:color w:val="000000"/>
                <w:sz w:val="24"/>
                <w:szCs w:val="24"/>
              </w:rPr>
              <w:t>ad-hoc</w:t>
            </w:r>
            <w:proofErr w:type="spellEnd"/>
            <w:r>
              <w:rPr>
                <w:rFonts w:ascii="Times New Roman" w:hAnsi="Times New Roman"/>
                <w:color w:val="000000"/>
                <w:sz w:val="24"/>
                <w:szCs w:val="24"/>
              </w:rPr>
              <w:t>». Организация систем электронного документооборота класса «</w:t>
            </w:r>
            <w:proofErr w:type="spellStart"/>
            <w:r>
              <w:rPr>
                <w:rFonts w:ascii="Times New Roman" w:hAnsi="Times New Roman"/>
                <w:color w:val="000000"/>
                <w:sz w:val="24"/>
                <w:szCs w:val="24"/>
              </w:rPr>
              <w:t>groupware</w:t>
            </w:r>
            <w:proofErr w:type="spellEnd"/>
            <w:r>
              <w:rPr>
                <w:rFonts w:ascii="Times New Roman" w:hAnsi="Times New Roman"/>
                <w:color w:val="000000"/>
                <w:sz w:val="24"/>
                <w:szCs w:val="24"/>
              </w:rPr>
              <w:t>». Организация систем электронного документооборота класса «</w:t>
            </w:r>
            <w:proofErr w:type="spellStart"/>
            <w:r>
              <w:rPr>
                <w:rFonts w:ascii="Times New Roman" w:hAnsi="Times New Roman"/>
                <w:color w:val="000000"/>
                <w:sz w:val="24"/>
                <w:szCs w:val="24"/>
              </w:rPr>
              <w:t>docflow</w:t>
            </w:r>
            <w:proofErr w:type="spellEnd"/>
            <w:r>
              <w:rPr>
                <w:rFonts w:ascii="Times New Roman" w:hAnsi="Times New Roman"/>
                <w:color w:val="000000"/>
                <w:sz w:val="24"/>
                <w:szCs w:val="24"/>
              </w:rPr>
              <w:t xml:space="preserve">». Классификация функций систем электронного документооборота, положенная в основу сравнения. Перечень основных российских разработок и компаний систем электронного документооборота. Определение </w:t>
            </w:r>
            <w:r>
              <w:rPr>
                <w:rFonts w:ascii="Times New Roman" w:hAnsi="Times New Roman"/>
                <w:color w:val="000000"/>
                <w:sz w:val="24"/>
                <w:szCs w:val="24"/>
              </w:rPr>
              <w:lastRenderedPageBreak/>
              <w:t>электронной системы управления документооборотом. Задачи, решаемые при внедрении электронной системы управления документооборотом. Требования, предъявляемые к ЭСУД. Принципы создания электронной системы управления документооборотом.</w:t>
            </w:r>
          </w:p>
        </w:tc>
      </w:tr>
      <w:tr w:rsidR="005B636B">
        <w:tc>
          <w:tcPr>
            <w:tcW w:w="684" w:type="dxa"/>
          </w:tcPr>
          <w:p w:rsidR="005B636B" w:rsidRDefault="005B636B">
            <w:pPr>
              <w:jc w:val="right"/>
            </w:pPr>
            <w:r>
              <w:lastRenderedPageBreak/>
              <w:t>5</w:t>
            </w:r>
          </w:p>
        </w:tc>
        <w:tc>
          <w:tcPr>
            <w:tcW w:w="2464" w:type="dxa"/>
          </w:tcPr>
          <w:p w:rsidR="005B636B" w:rsidRDefault="005B636B">
            <w:r>
              <w:t>Защита информации в системах электронного документооборота.</w:t>
            </w:r>
          </w:p>
        </w:tc>
        <w:tc>
          <w:tcPr>
            <w:tcW w:w="6423" w:type="dxa"/>
          </w:tcPr>
          <w:p w:rsidR="005B636B" w:rsidRDefault="005B636B">
            <w:pPr>
              <w:pStyle w:val="aa"/>
              <w:jc w:val="both"/>
              <w:rPr>
                <w:rFonts w:ascii="Times New Roman" w:hAnsi="Times New Roman"/>
                <w:color w:val="auto"/>
                <w:sz w:val="24"/>
                <w:szCs w:val="24"/>
              </w:rPr>
            </w:pPr>
            <w:r>
              <w:rPr>
                <w:rFonts w:ascii="Times New Roman" w:hAnsi="Times New Roman"/>
                <w:color w:val="000000"/>
                <w:sz w:val="24"/>
                <w:szCs w:val="24"/>
              </w:rPr>
              <w:t xml:space="preserve">Контроль доступа к информации, программные средства: средства контроля доступа к документам, к </w:t>
            </w:r>
            <w:proofErr w:type="spellStart"/>
            <w:r>
              <w:rPr>
                <w:rFonts w:ascii="Times New Roman" w:hAnsi="Times New Roman"/>
                <w:color w:val="000000"/>
                <w:sz w:val="24"/>
                <w:szCs w:val="24"/>
              </w:rPr>
              <w:t>Web</w:t>
            </w:r>
            <w:proofErr w:type="spellEnd"/>
            <w:r>
              <w:rPr>
                <w:rFonts w:ascii="Times New Roman" w:hAnsi="Times New Roman"/>
                <w:color w:val="000000"/>
                <w:sz w:val="24"/>
                <w:szCs w:val="24"/>
              </w:rPr>
              <w:t xml:space="preserve">-ресурсу, аппаратные средства контроля доступа, метод сканирования радужной оболочки глаза, геометрии лица, распознавание по голосу, по подписи, по отпечатку пальца. Облачные технологии сохранения данных.  Криптозащита и безопасные коммуникации: понятие криптографии, шифрование с помощью ключа, с симметричным ключом, асимметричное шифрование, </w:t>
            </w:r>
            <w:proofErr w:type="spellStart"/>
            <w:r>
              <w:rPr>
                <w:rFonts w:ascii="Times New Roman" w:hAnsi="Times New Roman"/>
                <w:color w:val="000000"/>
                <w:sz w:val="24"/>
                <w:szCs w:val="24"/>
              </w:rPr>
              <w:t>шифрованиес</w:t>
            </w:r>
            <w:proofErr w:type="spellEnd"/>
            <w:r>
              <w:rPr>
                <w:rFonts w:ascii="Times New Roman" w:hAnsi="Times New Roman"/>
                <w:color w:val="000000"/>
                <w:sz w:val="24"/>
                <w:szCs w:val="24"/>
              </w:rPr>
              <w:t xml:space="preserve"> симметричным и асимметричным ключом. Безопасность при переписке. Цифровая подпись. Определение цифровой подписи, законодательное регулирование, принцип действия.  </w:t>
            </w:r>
          </w:p>
        </w:tc>
      </w:tr>
    </w:tbl>
    <w:p w:rsidR="005B636B" w:rsidRDefault="005B636B">
      <w:pPr>
        <w:autoSpaceDE w:val="0"/>
        <w:autoSpaceDN w:val="0"/>
        <w:jc w:val="center"/>
      </w:pPr>
    </w:p>
    <w:p w:rsidR="005B636B" w:rsidRDefault="005B636B">
      <w:pPr>
        <w:autoSpaceDE w:val="0"/>
        <w:autoSpaceDN w:val="0"/>
        <w:rPr>
          <w:b/>
        </w:rPr>
      </w:pPr>
      <w:r>
        <w:rPr>
          <w:b/>
        </w:rPr>
        <w:t>4.2.2. Содержание практических занятий</w:t>
      </w:r>
    </w:p>
    <w:p w:rsidR="005B636B" w:rsidRDefault="005B636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567"/>
        <w:gridCol w:w="5536"/>
      </w:tblGrid>
      <w:tr w:rsidR="005B636B">
        <w:tc>
          <w:tcPr>
            <w:tcW w:w="817" w:type="dxa"/>
          </w:tcPr>
          <w:p w:rsidR="005B636B" w:rsidRDefault="005B636B">
            <w:pPr>
              <w:jc w:val="center"/>
              <w:rPr>
                <w:b/>
              </w:rPr>
            </w:pPr>
            <w:r>
              <w:rPr>
                <w:b/>
              </w:rPr>
              <w:t>№ п/п</w:t>
            </w:r>
          </w:p>
        </w:tc>
        <w:tc>
          <w:tcPr>
            <w:tcW w:w="2410" w:type="dxa"/>
          </w:tcPr>
          <w:p w:rsidR="005B636B" w:rsidRDefault="005B636B">
            <w:pPr>
              <w:jc w:val="center"/>
              <w:rPr>
                <w:b/>
              </w:rPr>
            </w:pPr>
            <w:r>
              <w:rPr>
                <w:b/>
              </w:rPr>
              <w:t>Наименование темы (раздела) дисциплины</w:t>
            </w:r>
          </w:p>
        </w:tc>
        <w:tc>
          <w:tcPr>
            <w:tcW w:w="6344" w:type="dxa"/>
          </w:tcPr>
          <w:p w:rsidR="005B636B" w:rsidRDefault="005B636B">
            <w:pPr>
              <w:jc w:val="center"/>
              <w:rPr>
                <w:b/>
              </w:rPr>
            </w:pPr>
            <w:r>
              <w:rPr>
                <w:b/>
              </w:rPr>
              <w:t>Содержание практического занятия</w:t>
            </w:r>
          </w:p>
        </w:tc>
      </w:tr>
      <w:tr w:rsidR="005B636B">
        <w:tc>
          <w:tcPr>
            <w:tcW w:w="817" w:type="dxa"/>
          </w:tcPr>
          <w:p w:rsidR="005B636B" w:rsidRDefault="005B636B">
            <w:pPr>
              <w:pStyle w:val="a5"/>
              <w:ind w:left="0"/>
            </w:pPr>
            <w:r>
              <w:t>1.</w:t>
            </w:r>
          </w:p>
        </w:tc>
        <w:tc>
          <w:tcPr>
            <w:tcW w:w="2410"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6344" w:type="dxa"/>
          </w:tcPr>
          <w:p w:rsidR="005B636B" w:rsidRDefault="005B636B">
            <w:pPr>
              <w:jc w:val="both"/>
            </w:pPr>
            <w:r>
              <w:t>Основные понятия дисциплины «Электронный документооборот». Функции, задачи и особенности электронного документооборота. История и этапы развития делопроизводства в России. Эволюция компьютеризации. Интернет/</w:t>
            </w:r>
            <w:proofErr w:type="spellStart"/>
            <w:r>
              <w:t>Интранет</w:t>
            </w:r>
            <w:proofErr w:type="spellEnd"/>
            <w:r>
              <w:t>. Федеральная целевая программа «Электронная Россия».</w:t>
            </w:r>
          </w:p>
        </w:tc>
      </w:tr>
      <w:tr w:rsidR="005B636B">
        <w:tc>
          <w:tcPr>
            <w:tcW w:w="817" w:type="dxa"/>
          </w:tcPr>
          <w:p w:rsidR="005B636B" w:rsidRDefault="005B636B">
            <w:pPr>
              <w:pStyle w:val="a5"/>
              <w:ind w:left="0"/>
            </w:pPr>
            <w:r>
              <w:t>2.</w:t>
            </w:r>
          </w:p>
        </w:tc>
        <w:tc>
          <w:tcPr>
            <w:tcW w:w="2410"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6344" w:type="dxa"/>
          </w:tcPr>
          <w:p w:rsidR="005B636B" w:rsidRDefault="005B636B">
            <w:pPr>
              <w:jc w:val="both"/>
            </w:pPr>
            <w:r>
              <w:t>Документирование. Функции документа. Унификация и стандартизация документов. Создание электронной формы документов. Юридическая сила документа. Управленческая документация, ее специфика. Понятие нормативно-правовой базы делопроизводства, ее структура. Поиск информации и документов СПС «</w:t>
            </w:r>
            <w:proofErr w:type="spellStart"/>
            <w:r>
              <w:t>КонсультантПлюс</w:t>
            </w:r>
            <w:proofErr w:type="spellEnd"/>
            <w:r>
              <w:t>».</w:t>
            </w:r>
          </w:p>
        </w:tc>
      </w:tr>
      <w:tr w:rsidR="005B636B">
        <w:tc>
          <w:tcPr>
            <w:tcW w:w="817" w:type="dxa"/>
          </w:tcPr>
          <w:p w:rsidR="005B636B" w:rsidRDefault="005B636B">
            <w:pPr>
              <w:pStyle w:val="a5"/>
              <w:ind w:left="0"/>
            </w:pPr>
            <w:r>
              <w:t>3.</w:t>
            </w:r>
          </w:p>
        </w:tc>
        <w:tc>
          <w:tcPr>
            <w:tcW w:w="2410"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6344" w:type="dxa"/>
          </w:tcPr>
          <w:p w:rsidR="005B636B" w:rsidRDefault="005B636B">
            <w:pPr>
              <w:jc w:val="both"/>
              <w:rPr>
                <w:bCs/>
              </w:rPr>
            </w:pPr>
            <w:r>
              <w:t xml:space="preserve">Жизненный цикл документа. Этапы документооборота. Электронный обмен неюридическими документами. Выбор подхода к автоматизации документооборота. Оценка потребности в системах электронного делопроизводства и документооборота. Документооборот на базе электронной почты. Перевод документов в электронный вид. </w:t>
            </w:r>
          </w:p>
        </w:tc>
      </w:tr>
      <w:tr w:rsidR="005B636B">
        <w:tc>
          <w:tcPr>
            <w:tcW w:w="817" w:type="dxa"/>
          </w:tcPr>
          <w:p w:rsidR="005B636B" w:rsidRDefault="005B636B">
            <w:pPr>
              <w:pStyle w:val="a5"/>
              <w:numPr>
                <w:ilvl w:val="0"/>
                <w:numId w:val="8"/>
              </w:numPr>
              <w:ind w:left="0"/>
              <w:jc w:val="both"/>
            </w:pPr>
            <w:r>
              <w:t>4.</w:t>
            </w:r>
          </w:p>
        </w:tc>
        <w:tc>
          <w:tcPr>
            <w:tcW w:w="2410" w:type="dxa"/>
          </w:tcPr>
          <w:p w:rsidR="005B636B" w:rsidRDefault="005B636B">
            <w:r>
              <w:t>Электронные системы документооборота.</w:t>
            </w:r>
          </w:p>
        </w:tc>
        <w:tc>
          <w:tcPr>
            <w:tcW w:w="6344" w:type="dxa"/>
          </w:tcPr>
          <w:p w:rsidR="005B636B" w:rsidRDefault="005B636B">
            <w:pPr>
              <w:autoSpaceDE w:val="0"/>
              <w:autoSpaceDN w:val="0"/>
              <w:jc w:val="both"/>
            </w:pPr>
            <w:r>
              <w:t xml:space="preserve">Знакомство с рынком программного обеспечения электронного документооборота. Сравнение систем электронного документооборота.  </w:t>
            </w:r>
            <w:r>
              <w:lastRenderedPageBreak/>
              <w:t xml:space="preserve">Определение электронной системы управления документооборотом. Задачи, решаемые </w:t>
            </w:r>
            <w:proofErr w:type="spellStart"/>
            <w:r>
              <w:t>привнедрении</w:t>
            </w:r>
            <w:proofErr w:type="spellEnd"/>
            <w:r>
              <w:t xml:space="preserve"> электронной системы управления документооборотом. Интеграционные и функциональные требования, предъявляемые к ЭСУД. </w:t>
            </w:r>
            <w:r>
              <w:rPr>
                <w:sz w:val="18"/>
                <w:szCs w:val="20"/>
              </w:rPr>
              <w:t>В</w:t>
            </w:r>
            <w:r>
              <w:t xml:space="preserve">недрение системы электронного документооборота на предприятии. </w:t>
            </w:r>
          </w:p>
          <w:p w:rsidR="005B636B" w:rsidRDefault="005B636B">
            <w:pPr>
              <w:autoSpaceDE w:val="0"/>
              <w:autoSpaceDN w:val="0"/>
            </w:pPr>
          </w:p>
        </w:tc>
      </w:tr>
      <w:tr w:rsidR="005B636B">
        <w:tc>
          <w:tcPr>
            <w:tcW w:w="817" w:type="dxa"/>
          </w:tcPr>
          <w:p w:rsidR="005B636B" w:rsidRDefault="005B636B">
            <w:pPr>
              <w:pStyle w:val="a5"/>
              <w:ind w:left="0"/>
              <w:jc w:val="both"/>
            </w:pPr>
            <w:r>
              <w:lastRenderedPageBreak/>
              <w:t>5.</w:t>
            </w:r>
          </w:p>
        </w:tc>
        <w:tc>
          <w:tcPr>
            <w:tcW w:w="2410"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6344" w:type="dxa"/>
          </w:tcPr>
          <w:p w:rsidR="005B636B" w:rsidRDefault="005B636B">
            <w:pPr>
              <w:jc w:val="both"/>
            </w:pPr>
            <w:r>
              <w:t>Облачные технологии сохранения данных. Безопасность при переписке. Определение цифровой подписи, законодательное регулирование, принцип действия.</w:t>
            </w:r>
          </w:p>
        </w:tc>
      </w:tr>
    </w:tbl>
    <w:p w:rsidR="005B636B" w:rsidRDefault="005B636B">
      <w:pPr>
        <w:autoSpaceDE w:val="0"/>
        <w:autoSpaceDN w:val="0"/>
        <w:jc w:val="both"/>
        <w:rPr>
          <w:b/>
          <w:bCs/>
          <w:i/>
          <w:iCs/>
        </w:rPr>
      </w:pPr>
    </w:p>
    <w:p w:rsidR="005B636B" w:rsidRDefault="005B636B">
      <w:pPr>
        <w:autoSpaceDE w:val="0"/>
        <w:autoSpaceDN w:val="0"/>
        <w:rPr>
          <w:b/>
        </w:rPr>
      </w:pPr>
      <w:r>
        <w:rPr>
          <w:b/>
        </w:rPr>
        <w:t xml:space="preserve">4.2.3. Содержание самостоятельной работы </w:t>
      </w:r>
    </w:p>
    <w:p w:rsidR="005B636B" w:rsidRDefault="005B636B">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8"/>
        <w:gridCol w:w="3567"/>
        <w:gridCol w:w="5570"/>
      </w:tblGrid>
      <w:tr w:rsidR="005B636B">
        <w:tc>
          <w:tcPr>
            <w:tcW w:w="817" w:type="dxa"/>
          </w:tcPr>
          <w:p w:rsidR="005B636B" w:rsidRDefault="005B636B">
            <w:pPr>
              <w:jc w:val="center"/>
              <w:rPr>
                <w:b/>
              </w:rPr>
            </w:pPr>
            <w:r>
              <w:rPr>
                <w:b/>
              </w:rPr>
              <w:t>№ п/п</w:t>
            </w:r>
          </w:p>
        </w:tc>
        <w:tc>
          <w:tcPr>
            <w:tcW w:w="2410" w:type="dxa"/>
          </w:tcPr>
          <w:p w:rsidR="005B636B" w:rsidRDefault="005B636B">
            <w:pPr>
              <w:jc w:val="center"/>
              <w:rPr>
                <w:b/>
              </w:rPr>
            </w:pPr>
            <w:r>
              <w:rPr>
                <w:b/>
              </w:rPr>
              <w:t>Наименование темы (раздела) дисциплины</w:t>
            </w:r>
          </w:p>
        </w:tc>
        <w:tc>
          <w:tcPr>
            <w:tcW w:w="6344" w:type="dxa"/>
          </w:tcPr>
          <w:p w:rsidR="005B636B" w:rsidRDefault="005B636B">
            <w:pPr>
              <w:jc w:val="center"/>
              <w:rPr>
                <w:b/>
              </w:rPr>
            </w:pPr>
            <w:r>
              <w:rPr>
                <w:b/>
              </w:rPr>
              <w:t>Формы и тематика самостоятельной работы</w:t>
            </w:r>
          </w:p>
        </w:tc>
      </w:tr>
      <w:tr w:rsidR="005B636B">
        <w:tc>
          <w:tcPr>
            <w:tcW w:w="817" w:type="dxa"/>
          </w:tcPr>
          <w:p w:rsidR="005B636B" w:rsidRDefault="005B636B">
            <w:pPr>
              <w:pStyle w:val="a5"/>
              <w:ind w:left="0"/>
            </w:pPr>
            <w:r>
              <w:t>1.</w:t>
            </w:r>
          </w:p>
        </w:tc>
        <w:tc>
          <w:tcPr>
            <w:tcW w:w="2410"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6344" w:type="dxa"/>
          </w:tcPr>
          <w:p w:rsidR="005B636B" w:rsidRDefault="005B636B">
            <w:pPr>
              <w:shd w:val="clear" w:color="auto" w:fill="FFFFFF"/>
              <w:jc w:val="both"/>
              <w:rPr>
                <w:color w:val="000000"/>
              </w:rPr>
            </w:pPr>
            <w:r>
              <w:t>Виды управления документооборотом в организации.</w:t>
            </w:r>
          </w:p>
          <w:p w:rsidR="005B636B" w:rsidRDefault="005B636B">
            <w:pPr>
              <w:shd w:val="clear" w:color="auto" w:fill="FFFFFF"/>
              <w:jc w:val="both"/>
            </w:pPr>
          </w:p>
          <w:p w:rsidR="005B636B" w:rsidRDefault="005B636B">
            <w:pPr>
              <w:shd w:val="clear" w:color="auto" w:fill="FFFFFF"/>
              <w:jc w:val="both"/>
            </w:pPr>
            <w:r>
              <w:t>Реферирование литературы</w:t>
            </w:r>
          </w:p>
          <w:p w:rsidR="005B636B" w:rsidRDefault="005B636B">
            <w:pPr>
              <w:shd w:val="clear" w:color="auto" w:fill="FFFFFF"/>
              <w:jc w:val="both"/>
            </w:pPr>
            <w:r>
              <w:t>Работа со справочными материалами</w:t>
            </w:r>
          </w:p>
          <w:p w:rsidR="005B636B" w:rsidRDefault="005B636B">
            <w:pPr>
              <w:shd w:val="clear" w:color="auto" w:fill="FFFFFF"/>
              <w:jc w:val="both"/>
            </w:pPr>
            <w:r>
              <w:t>Работа с Интернет-ресурсами</w:t>
            </w:r>
          </w:p>
          <w:p w:rsidR="005B636B" w:rsidRDefault="005B636B">
            <w:pPr>
              <w:shd w:val="clear" w:color="auto" w:fill="FFFFFF"/>
              <w:jc w:val="both"/>
              <w:rPr>
                <w:color w:val="000000"/>
                <w:highlight w:val="yellow"/>
              </w:rPr>
            </w:pPr>
          </w:p>
        </w:tc>
      </w:tr>
      <w:tr w:rsidR="005B636B">
        <w:tc>
          <w:tcPr>
            <w:tcW w:w="817" w:type="dxa"/>
          </w:tcPr>
          <w:p w:rsidR="005B636B" w:rsidRDefault="005B636B">
            <w:pPr>
              <w:pStyle w:val="a5"/>
              <w:ind w:left="0"/>
            </w:pPr>
            <w:r>
              <w:t>2.</w:t>
            </w:r>
          </w:p>
        </w:tc>
        <w:tc>
          <w:tcPr>
            <w:tcW w:w="2410"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6344" w:type="dxa"/>
          </w:tcPr>
          <w:p w:rsidR="005B636B" w:rsidRDefault="005B636B">
            <w:pPr>
              <w:widowControl w:val="0"/>
              <w:tabs>
                <w:tab w:val="left" w:pos="567"/>
                <w:tab w:val="left" w:pos="709"/>
                <w:tab w:val="left" w:pos="851"/>
                <w:tab w:val="left" w:pos="993"/>
                <w:tab w:val="left" w:pos="1134"/>
              </w:tabs>
              <w:rPr>
                <w:color w:val="000000"/>
              </w:rPr>
            </w:pPr>
            <w:r>
              <w:t>Организация хранения документов.</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Изучение литературы, конспектирование</w:t>
            </w:r>
          </w:p>
          <w:p w:rsidR="005B636B" w:rsidRDefault="005B636B">
            <w:pPr>
              <w:shd w:val="clear" w:color="auto" w:fill="FFFFFF"/>
              <w:jc w:val="both"/>
              <w:rPr>
                <w:color w:val="000000"/>
              </w:rPr>
            </w:pPr>
            <w:r>
              <w:rPr>
                <w:color w:val="000000"/>
              </w:rPr>
              <w:t>Аннотирование</w:t>
            </w:r>
          </w:p>
          <w:p w:rsidR="005B636B" w:rsidRDefault="005B636B">
            <w:pPr>
              <w:shd w:val="clear" w:color="auto" w:fill="FFFFFF"/>
              <w:jc w:val="both"/>
              <w:rPr>
                <w:color w:val="000000"/>
              </w:rPr>
            </w:pPr>
            <w:r>
              <w:rPr>
                <w:color w:val="000000"/>
              </w:rPr>
              <w:t>Работа с Интернет-ресурсами</w:t>
            </w:r>
          </w:p>
          <w:p w:rsidR="005B636B" w:rsidRDefault="005B636B">
            <w:pPr>
              <w:shd w:val="clear" w:color="auto" w:fill="FFFFFF"/>
              <w:jc w:val="both"/>
              <w:rPr>
                <w:color w:val="000000"/>
                <w:highlight w:val="yellow"/>
              </w:rPr>
            </w:pPr>
          </w:p>
        </w:tc>
      </w:tr>
      <w:tr w:rsidR="005B636B">
        <w:tc>
          <w:tcPr>
            <w:tcW w:w="817" w:type="dxa"/>
          </w:tcPr>
          <w:p w:rsidR="005B636B" w:rsidRDefault="005B636B">
            <w:pPr>
              <w:pStyle w:val="a5"/>
              <w:ind w:left="0"/>
            </w:pPr>
            <w:r>
              <w:t>3.</w:t>
            </w:r>
          </w:p>
        </w:tc>
        <w:tc>
          <w:tcPr>
            <w:tcW w:w="2410"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6344" w:type="dxa"/>
          </w:tcPr>
          <w:p w:rsidR="005B636B" w:rsidRDefault="005B636B">
            <w:pPr>
              <w:shd w:val="clear" w:color="auto" w:fill="FFFFFF"/>
              <w:jc w:val="both"/>
              <w:rPr>
                <w:color w:val="000000"/>
              </w:rPr>
            </w:pPr>
            <w:r>
              <w:t>Структурированные документы, обмен документами через XML, достоинства XML.</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Работа с Интернет-ресурсами</w:t>
            </w:r>
          </w:p>
          <w:p w:rsidR="005B636B" w:rsidRDefault="005B636B">
            <w:pPr>
              <w:shd w:val="clear" w:color="auto" w:fill="FFFFFF"/>
              <w:jc w:val="both"/>
              <w:rPr>
                <w:color w:val="000000"/>
              </w:rPr>
            </w:pPr>
            <w:r>
              <w:rPr>
                <w:color w:val="000000"/>
              </w:rPr>
              <w:t>Использование ИКТ-технологий</w:t>
            </w:r>
          </w:p>
          <w:p w:rsidR="005B636B" w:rsidRDefault="005B636B">
            <w:pPr>
              <w:shd w:val="clear" w:color="auto" w:fill="FFFFFF"/>
              <w:jc w:val="both"/>
              <w:rPr>
                <w:color w:val="000000"/>
              </w:rPr>
            </w:pPr>
          </w:p>
        </w:tc>
      </w:tr>
      <w:tr w:rsidR="005B636B">
        <w:tc>
          <w:tcPr>
            <w:tcW w:w="817" w:type="dxa"/>
          </w:tcPr>
          <w:p w:rsidR="005B636B" w:rsidRDefault="005B636B">
            <w:pPr>
              <w:pStyle w:val="a5"/>
              <w:ind w:left="0"/>
              <w:jc w:val="both"/>
            </w:pPr>
            <w:r>
              <w:t>4.</w:t>
            </w:r>
          </w:p>
        </w:tc>
        <w:tc>
          <w:tcPr>
            <w:tcW w:w="2410" w:type="dxa"/>
          </w:tcPr>
          <w:p w:rsidR="005B636B" w:rsidRDefault="005B636B">
            <w:r>
              <w:t>Электронные системы документооборота.</w:t>
            </w:r>
          </w:p>
        </w:tc>
        <w:tc>
          <w:tcPr>
            <w:tcW w:w="6344" w:type="dxa"/>
          </w:tcPr>
          <w:p w:rsidR="005B636B" w:rsidRDefault="005B636B">
            <w:pPr>
              <w:autoSpaceDE w:val="0"/>
              <w:autoSpaceDN w:val="0"/>
              <w:rPr>
                <w:color w:val="000000"/>
              </w:rPr>
            </w:pPr>
            <w:r>
              <w:t>Подходы к внедрению системы электронного документооборота в организации.</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Изучение литературы, конспектирование</w:t>
            </w:r>
          </w:p>
          <w:p w:rsidR="005B636B" w:rsidRDefault="005B636B">
            <w:pPr>
              <w:shd w:val="clear" w:color="auto" w:fill="FFFFFF"/>
              <w:jc w:val="both"/>
              <w:rPr>
                <w:color w:val="000000"/>
              </w:rPr>
            </w:pPr>
            <w:r>
              <w:rPr>
                <w:color w:val="000000"/>
              </w:rPr>
              <w:t>Аннотирование</w:t>
            </w:r>
          </w:p>
          <w:p w:rsidR="005B636B" w:rsidRDefault="005B636B">
            <w:pPr>
              <w:shd w:val="clear" w:color="auto" w:fill="FFFFFF"/>
              <w:jc w:val="both"/>
              <w:rPr>
                <w:color w:val="000000"/>
              </w:rPr>
            </w:pPr>
            <w:r>
              <w:rPr>
                <w:color w:val="000000"/>
              </w:rPr>
              <w:t>Работа с Интернет-ресурсами</w:t>
            </w:r>
          </w:p>
        </w:tc>
      </w:tr>
      <w:tr w:rsidR="005B636B">
        <w:tc>
          <w:tcPr>
            <w:tcW w:w="817" w:type="dxa"/>
          </w:tcPr>
          <w:p w:rsidR="005B636B" w:rsidRDefault="005B636B">
            <w:pPr>
              <w:pStyle w:val="a5"/>
              <w:ind w:left="0"/>
              <w:jc w:val="both"/>
            </w:pPr>
            <w:r>
              <w:t>5.</w:t>
            </w:r>
          </w:p>
        </w:tc>
        <w:tc>
          <w:tcPr>
            <w:tcW w:w="2410"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6344" w:type="dxa"/>
          </w:tcPr>
          <w:p w:rsidR="005B636B" w:rsidRDefault="005B636B">
            <w:pPr>
              <w:jc w:val="both"/>
            </w:pPr>
            <w:r>
              <w:rPr>
                <w:color w:val="000000"/>
              </w:rPr>
              <w:t>Биометрические средства защиты документов.</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Работа с Интернет-ресурсами</w:t>
            </w:r>
          </w:p>
          <w:p w:rsidR="005B636B" w:rsidRDefault="005B636B">
            <w:pPr>
              <w:shd w:val="clear" w:color="auto" w:fill="FFFFFF"/>
              <w:jc w:val="both"/>
              <w:rPr>
                <w:color w:val="000000"/>
              </w:rPr>
            </w:pPr>
            <w:r>
              <w:rPr>
                <w:color w:val="000000"/>
              </w:rPr>
              <w:t>Использование ИКТ-технологий</w:t>
            </w:r>
          </w:p>
        </w:tc>
      </w:tr>
    </w:tbl>
    <w:p w:rsidR="005B636B" w:rsidRDefault="005B636B">
      <w:pPr>
        <w:autoSpaceDE w:val="0"/>
        <w:autoSpaceDN w:val="0"/>
        <w:ind w:left="360"/>
        <w:jc w:val="both"/>
        <w:rPr>
          <w:b/>
          <w:bCs/>
          <w:i/>
          <w:iCs/>
          <w:lang w:val="en-US"/>
        </w:rPr>
      </w:pPr>
    </w:p>
    <w:p w:rsidR="005B636B" w:rsidRDefault="005B636B">
      <w:pPr>
        <w:autoSpaceDE w:val="0"/>
        <w:autoSpaceDN w:val="0"/>
        <w:ind w:left="360"/>
        <w:jc w:val="both"/>
        <w:rPr>
          <w:b/>
          <w:bCs/>
          <w:i/>
          <w:iCs/>
        </w:rPr>
      </w:pPr>
    </w:p>
    <w:p w:rsidR="005B636B" w:rsidRDefault="005B636B">
      <w:pPr>
        <w:autoSpaceDE w:val="0"/>
        <w:autoSpaceDN w:val="0"/>
        <w:ind w:left="360"/>
        <w:jc w:val="both"/>
        <w:rPr>
          <w:b/>
          <w:bCs/>
          <w:i/>
          <w:iCs/>
        </w:rPr>
      </w:pPr>
      <w:r>
        <w:rPr>
          <w:b/>
          <w:bCs/>
          <w:i/>
          <w:iCs/>
        </w:rPr>
        <w:lastRenderedPageBreak/>
        <w:t xml:space="preserve">5. Перечень учебно-методического обеспечения для самостоятельной работы обучающихся по дисциплине </w:t>
      </w:r>
    </w:p>
    <w:p w:rsidR="005B636B" w:rsidRDefault="005B636B">
      <w:pPr>
        <w:jc w:val="both"/>
        <w:rPr>
          <w:color w:val="000000"/>
          <w:shd w:val="clear" w:color="auto" w:fill="FFFFFF"/>
        </w:rPr>
      </w:pPr>
    </w:p>
    <w:p w:rsidR="005B636B" w:rsidRDefault="005B636B">
      <w:pPr>
        <w:pStyle w:val="a5"/>
        <w:numPr>
          <w:ilvl w:val="0"/>
          <w:numId w:val="9"/>
        </w:numPr>
        <w:tabs>
          <w:tab w:val="left" w:pos="1134"/>
        </w:tabs>
        <w:ind w:left="0" w:firstLine="709"/>
        <w:jc w:val="both"/>
        <w:rPr>
          <w:rFonts w:cs="Roboto"/>
        </w:rPr>
      </w:pPr>
      <w:r>
        <w:rPr>
          <w:rFonts w:cs="Roboto"/>
        </w:rPr>
        <w:t xml:space="preserve">Романов, Д. А. Правда об электронном документообороте </w:t>
      </w:r>
      <w:r>
        <w:rPr>
          <w:color w:val="000000"/>
          <w:shd w:val="clear" w:color="auto" w:fill="FFFFFF"/>
        </w:rPr>
        <w:t>[Электронный ресурс]</w:t>
      </w:r>
      <w:r>
        <w:rPr>
          <w:rFonts w:cs="Roboto"/>
        </w:rPr>
        <w:t xml:space="preserve">/ Д. А. Романов, Т. Н. Ильина, А. Ю. Логинова. — 2-е изд. — Москва : ДМК Пресс, 2018. — 220 c. — ISBN 978-5-93700-062-0. — Режим доступа: </w:t>
      </w:r>
      <w:hyperlink r:id="rId6" w:history="1">
        <w:r>
          <w:rPr>
            <w:rStyle w:val="a3"/>
            <w:rFonts w:cs="Roboto"/>
          </w:rPr>
          <w:t>http://www.iprbookshop.ru/89597.html</w:t>
        </w:r>
      </w:hyperlink>
    </w:p>
    <w:p w:rsidR="005B636B" w:rsidRDefault="005B636B">
      <w:pPr>
        <w:pStyle w:val="a5"/>
        <w:numPr>
          <w:ilvl w:val="0"/>
          <w:numId w:val="9"/>
        </w:numPr>
        <w:tabs>
          <w:tab w:val="left" w:pos="1134"/>
        </w:tabs>
        <w:ind w:left="0" w:firstLine="709"/>
        <w:jc w:val="both"/>
        <w:rPr>
          <w:rFonts w:cs="Roboto"/>
        </w:rPr>
      </w:pPr>
      <w:r>
        <w:rPr>
          <w:rFonts w:cs="Roboto"/>
        </w:rPr>
        <w:t xml:space="preserve">Анализ систем электронного документооборота : учебное пособие (лабораторный практикум) / составители М. Г. Романенко, Г. В. </w:t>
      </w:r>
      <w:proofErr w:type="spellStart"/>
      <w:r>
        <w:rPr>
          <w:rFonts w:cs="Roboto"/>
        </w:rPr>
        <w:t>Шагрова</w:t>
      </w:r>
      <w:proofErr w:type="spellEnd"/>
      <w:r>
        <w:rPr>
          <w:rFonts w:cs="Roboto"/>
        </w:rPr>
        <w:t xml:space="preserve">. — Ставрополь : Северо-Кавказский федеральный университет, 2018. — 111 c. — ISBN 2227-8397. — Режим доступа: </w:t>
      </w:r>
      <w:hyperlink r:id="rId7" w:history="1">
        <w:r>
          <w:rPr>
            <w:rStyle w:val="a3"/>
            <w:rFonts w:cs="Roboto"/>
          </w:rPr>
          <w:t>http://www.iprbookshop.ru/92675.html</w:t>
        </w:r>
      </w:hyperlink>
    </w:p>
    <w:p w:rsidR="005B636B" w:rsidRDefault="005B636B">
      <w:pPr>
        <w:pStyle w:val="a5"/>
        <w:numPr>
          <w:ilvl w:val="0"/>
          <w:numId w:val="9"/>
        </w:numPr>
        <w:tabs>
          <w:tab w:val="left" w:pos="1134"/>
        </w:tabs>
        <w:ind w:left="0" w:firstLine="709"/>
        <w:jc w:val="both"/>
        <w:rPr>
          <w:rFonts w:cs="Roboto"/>
        </w:rPr>
      </w:pPr>
      <w:r>
        <w:rPr>
          <w:rFonts w:cs="Roboto"/>
        </w:rPr>
        <w:t xml:space="preserve">Основы проектирования систем электронного документооборота : учебное пособие / М. Н. Краснянский, С. В. Карпушкин, А. Д. Обухов [и др.]. — Тамбов : Тамбовский государственный технический университет, ЭБС АСВ, 2018. — 80 c. — ISBN 978-5-8265-1935-6. — Режим доступа:  </w:t>
      </w:r>
      <w:hyperlink r:id="rId8" w:history="1">
        <w:r>
          <w:rPr>
            <w:rStyle w:val="a3"/>
            <w:rFonts w:cs="Roboto"/>
          </w:rPr>
          <w:t>http://www.iprbookshop.ru/94361.html</w:t>
        </w:r>
      </w:hyperlink>
    </w:p>
    <w:p w:rsidR="005B636B" w:rsidRDefault="005B636B">
      <w:pPr>
        <w:pStyle w:val="a5"/>
        <w:numPr>
          <w:ilvl w:val="0"/>
          <w:numId w:val="9"/>
        </w:numPr>
        <w:tabs>
          <w:tab w:val="left" w:pos="993"/>
          <w:tab w:val="left" w:pos="1134"/>
        </w:tabs>
        <w:ind w:left="0" w:firstLine="709"/>
        <w:jc w:val="both"/>
        <w:rPr>
          <w:rFonts w:cs="Roboto"/>
        </w:rPr>
      </w:pPr>
      <w:r>
        <w:rPr>
          <w:rFonts w:cs="Roboto"/>
        </w:rPr>
        <w:t xml:space="preserve">Кузнецова, И. В. Конфиденциальное делопроизводство и защищенный электронный документооборот : учебное пособие для бакалавров / И. В. Кузнецова, Г. А. </w:t>
      </w:r>
      <w:proofErr w:type="spellStart"/>
      <w:r>
        <w:rPr>
          <w:rFonts w:cs="Roboto"/>
        </w:rPr>
        <w:t>Хачатрян</w:t>
      </w:r>
      <w:proofErr w:type="spellEnd"/>
      <w:r>
        <w:rPr>
          <w:rFonts w:cs="Roboto"/>
        </w:rPr>
        <w:t xml:space="preserve">. — Москва : Ай Пи Ар Медиа, 2020. — 192 c. — ISBN 978-5-4497-0588-4. — Режим доступа: </w:t>
      </w:r>
      <w:hyperlink r:id="rId9" w:history="1">
        <w:r>
          <w:rPr>
            <w:rStyle w:val="a3"/>
            <w:rFonts w:cs="Roboto"/>
          </w:rPr>
          <w:t>http://www.iprbookshop.ru/97083.html</w:t>
        </w:r>
      </w:hyperlink>
    </w:p>
    <w:p w:rsidR="005B636B" w:rsidRDefault="005B636B">
      <w:pPr>
        <w:pStyle w:val="a5"/>
        <w:numPr>
          <w:ilvl w:val="0"/>
          <w:numId w:val="9"/>
        </w:numPr>
        <w:tabs>
          <w:tab w:val="left" w:pos="993"/>
          <w:tab w:val="left" w:pos="1134"/>
        </w:tabs>
        <w:ind w:left="0" w:firstLine="709"/>
        <w:jc w:val="both"/>
        <w:rPr>
          <w:rFonts w:cs="Roboto"/>
        </w:rPr>
      </w:pPr>
      <w:r>
        <w:rPr>
          <w:rFonts w:cs="Roboto"/>
        </w:rPr>
        <w:t xml:space="preserve">Степанова, Е. Н. Система электронного документооборота (облачное решение) : учебное пособие / Е. Н. Степанова. — Москва : Ай Пи Ар Медиа, 2021. — 182 c. — ISBN 978-5-4497-0767-3. — Режим доступа: </w:t>
      </w:r>
      <w:hyperlink r:id="rId10" w:history="1">
        <w:r>
          <w:rPr>
            <w:rStyle w:val="a3"/>
            <w:rFonts w:cs="Roboto"/>
          </w:rPr>
          <w:t>http://www.iprbookshop.ru/101357.html</w:t>
        </w:r>
      </w:hyperlink>
    </w:p>
    <w:p w:rsidR="005B636B" w:rsidRDefault="005B636B">
      <w:pPr>
        <w:pStyle w:val="a5"/>
        <w:ind w:left="1065"/>
        <w:jc w:val="both"/>
        <w:rPr>
          <w:color w:val="000000"/>
          <w:shd w:val="clear" w:color="auto" w:fill="FFFFFF"/>
        </w:rPr>
      </w:pPr>
    </w:p>
    <w:p w:rsidR="005B636B" w:rsidRDefault="005B636B">
      <w:pPr>
        <w:autoSpaceDE w:val="0"/>
        <w:autoSpaceDN w:val="0"/>
        <w:jc w:val="both"/>
        <w:rPr>
          <w:b/>
        </w:rPr>
      </w:pPr>
    </w:p>
    <w:p w:rsidR="005B636B" w:rsidRDefault="005B636B" w:rsidP="00074BEC">
      <w:pPr>
        <w:autoSpaceDE w:val="0"/>
        <w:autoSpaceDN w:val="0"/>
        <w:ind w:firstLineChars="303" w:firstLine="730"/>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5B636B" w:rsidRDefault="005B636B" w:rsidP="00074BEC">
      <w:pPr>
        <w:autoSpaceDE w:val="0"/>
        <w:autoSpaceDN w:val="0"/>
        <w:ind w:firstLineChars="303" w:firstLine="727"/>
        <w:jc w:val="both"/>
      </w:pPr>
      <w:r>
        <w:t>Предусмотрены  следующие виды контроля качества освоения конкретной дисциплины:</w:t>
      </w:r>
    </w:p>
    <w:p w:rsidR="005B636B" w:rsidRDefault="005B636B" w:rsidP="00074BEC">
      <w:pPr>
        <w:autoSpaceDE w:val="0"/>
        <w:autoSpaceDN w:val="0"/>
        <w:ind w:firstLineChars="303" w:firstLine="727"/>
        <w:jc w:val="both"/>
      </w:pPr>
      <w:r>
        <w:t>- текущий контроль успеваемости</w:t>
      </w:r>
    </w:p>
    <w:p w:rsidR="005B636B" w:rsidRDefault="005B636B" w:rsidP="00074BEC">
      <w:pPr>
        <w:autoSpaceDE w:val="0"/>
        <w:autoSpaceDN w:val="0"/>
        <w:ind w:firstLineChars="303" w:firstLine="727"/>
        <w:jc w:val="both"/>
      </w:pPr>
      <w:r>
        <w:t>- промежуточная аттестация обучающихся по дисциплине</w:t>
      </w:r>
    </w:p>
    <w:p w:rsidR="005B636B" w:rsidRDefault="005B636B" w:rsidP="00074BEC">
      <w:pPr>
        <w:autoSpaceDE w:val="0"/>
        <w:autoSpaceDN w:val="0"/>
        <w:ind w:firstLineChars="303" w:firstLine="727"/>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5B636B" w:rsidRDefault="005B636B" w:rsidP="00074BEC">
      <w:pPr>
        <w:autoSpaceDE w:val="0"/>
        <w:autoSpaceDN w:val="0"/>
        <w:ind w:firstLineChars="303" w:firstLine="727"/>
        <w:jc w:val="both"/>
      </w:pPr>
      <w:r>
        <w:tab/>
        <w:t>Текущий контроль успеваемости обеспечивает оценивание хода освоения дисциплины в процессе обучения.</w:t>
      </w:r>
    </w:p>
    <w:p w:rsidR="005B636B" w:rsidRDefault="005B636B">
      <w:pPr>
        <w:autoSpaceDE w:val="0"/>
        <w:autoSpaceDN w:val="0"/>
        <w:ind w:left="720"/>
        <w:jc w:val="both"/>
        <w:rPr>
          <w:i/>
          <w:iCs/>
        </w:rPr>
      </w:pPr>
    </w:p>
    <w:p w:rsidR="005B636B" w:rsidRDefault="005B636B">
      <w:pPr>
        <w:jc w:val="both"/>
        <w:rPr>
          <w:b/>
          <w:iCs/>
        </w:rPr>
      </w:pPr>
      <w:r>
        <w:rPr>
          <w:b/>
          <w:iCs/>
        </w:rPr>
        <w:t xml:space="preserve"> </w:t>
      </w:r>
      <w:r>
        <w:rPr>
          <w:b/>
          <w:iCs/>
        </w:rPr>
        <w:tab/>
        <w:t>6.1 Паспорт фонда оценочных средств для проведения текущей аттестации по дисциплине (модулю)</w:t>
      </w:r>
    </w:p>
    <w:p w:rsidR="005B636B" w:rsidRDefault="005B636B">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636B">
        <w:tc>
          <w:tcPr>
            <w:tcW w:w="709" w:type="dxa"/>
          </w:tcPr>
          <w:p w:rsidR="005B636B" w:rsidRDefault="005B636B">
            <w:pPr>
              <w:pStyle w:val="a5"/>
              <w:ind w:left="0"/>
              <w:jc w:val="center"/>
              <w:rPr>
                <w:b/>
              </w:rPr>
            </w:pPr>
            <w:r>
              <w:rPr>
                <w:b/>
              </w:rPr>
              <w:t>№ п/п</w:t>
            </w:r>
          </w:p>
        </w:tc>
        <w:tc>
          <w:tcPr>
            <w:tcW w:w="2410" w:type="dxa"/>
          </w:tcPr>
          <w:p w:rsidR="005B636B" w:rsidRDefault="005B636B">
            <w:pPr>
              <w:pStyle w:val="a5"/>
              <w:ind w:left="0"/>
              <w:jc w:val="center"/>
              <w:rPr>
                <w:b/>
              </w:rPr>
            </w:pPr>
            <w:r>
              <w:rPr>
                <w:b/>
              </w:rPr>
              <w:t>Контролируемые разделы (темы)</w:t>
            </w:r>
          </w:p>
        </w:tc>
        <w:tc>
          <w:tcPr>
            <w:tcW w:w="2126" w:type="dxa"/>
          </w:tcPr>
          <w:p w:rsidR="005B636B" w:rsidRDefault="005B636B">
            <w:pPr>
              <w:pStyle w:val="a5"/>
              <w:ind w:left="0"/>
              <w:jc w:val="center"/>
              <w:rPr>
                <w:b/>
              </w:rPr>
            </w:pPr>
            <w:r>
              <w:rPr>
                <w:b/>
              </w:rPr>
              <w:t>Код контролируемой компетенции</w:t>
            </w:r>
          </w:p>
        </w:tc>
        <w:tc>
          <w:tcPr>
            <w:tcW w:w="4252" w:type="dxa"/>
          </w:tcPr>
          <w:p w:rsidR="005B636B" w:rsidRDefault="005B636B">
            <w:pPr>
              <w:pStyle w:val="a5"/>
              <w:ind w:left="0"/>
              <w:rPr>
                <w:b/>
              </w:rPr>
            </w:pPr>
            <w:r>
              <w:rPr>
                <w:b/>
              </w:rPr>
              <w:t xml:space="preserve"> Наименование оценочного средства</w:t>
            </w:r>
          </w:p>
        </w:tc>
      </w:tr>
      <w:tr w:rsidR="005B636B">
        <w:tc>
          <w:tcPr>
            <w:tcW w:w="709" w:type="dxa"/>
          </w:tcPr>
          <w:p w:rsidR="005B636B" w:rsidRDefault="005B636B">
            <w:pPr>
              <w:pStyle w:val="a5"/>
              <w:numPr>
                <w:ilvl w:val="0"/>
                <w:numId w:val="10"/>
              </w:numPr>
              <w:ind w:left="0"/>
            </w:pPr>
            <w:r>
              <w:t>1</w:t>
            </w:r>
          </w:p>
        </w:tc>
        <w:tc>
          <w:tcPr>
            <w:tcW w:w="2410"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2126" w:type="dxa"/>
          </w:tcPr>
          <w:p w:rsidR="005B636B" w:rsidRDefault="005B636B">
            <w:pPr>
              <w:pStyle w:val="a5"/>
              <w:ind w:left="0"/>
              <w:jc w:val="both"/>
            </w:pPr>
            <w:r>
              <w:t xml:space="preserve">ПК-2, ПК-4 </w:t>
            </w:r>
          </w:p>
        </w:tc>
        <w:tc>
          <w:tcPr>
            <w:tcW w:w="4252" w:type="dxa"/>
          </w:tcPr>
          <w:p w:rsidR="005B636B" w:rsidRDefault="005B636B">
            <w:pPr>
              <w:pStyle w:val="a5"/>
              <w:ind w:left="0"/>
              <w:jc w:val="both"/>
            </w:pPr>
            <w:r>
              <w:t xml:space="preserve">Вопросы к занятию, практические задания, </w:t>
            </w:r>
            <w:proofErr w:type="spellStart"/>
            <w:r>
              <w:t>ээсе</w:t>
            </w:r>
            <w:proofErr w:type="spellEnd"/>
          </w:p>
        </w:tc>
      </w:tr>
      <w:tr w:rsidR="005B636B">
        <w:tc>
          <w:tcPr>
            <w:tcW w:w="709" w:type="dxa"/>
          </w:tcPr>
          <w:p w:rsidR="005B636B" w:rsidRDefault="005B636B">
            <w:pPr>
              <w:pStyle w:val="a5"/>
              <w:numPr>
                <w:ilvl w:val="0"/>
                <w:numId w:val="10"/>
              </w:numPr>
              <w:ind w:left="0"/>
            </w:pPr>
            <w:r>
              <w:t>2</w:t>
            </w:r>
          </w:p>
        </w:tc>
        <w:tc>
          <w:tcPr>
            <w:tcW w:w="2410" w:type="dxa"/>
          </w:tcPr>
          <w:p w:rsidR="005B636B" w:rsidRDefault="005B636B">
            <w:r>
              <w:t xml:space="preserve">Документ как </w:t>
            </w:r>
            <w:r>
              <w:lastRenderedPageBreak/>
              <w:t>элемент управленческой деятельности. Нормативно-правовая база делопроизводства и электронного документооборота.</w:t>
            </w:r>
          </w:p>
        </w:tc>
        <w:tc>
          <w:tcPr>
            <w:tcW w:w="2126" w:type="dxa"/>
          </w:tcPr>
          <w:p w:rsidR="005B636B" w:rsidRDefault="005B636B">
            <w:r>
              <w:lastRenderedPageBreak/>
              <w:t xml:space="preserve">ПК-2, ПК-4 </w:t>
            </w:r>
          </w:p>
        </w:tc>
        <w:tc>
          <w:tcPr>
            <w:tcW w:w="4252" w:type="dxa"/>
          </w:tcPr>
          <w:p w:rsidR="005B636B" w:rsidRDefault="005B636B">
            <w:pPr>
              <w:pStyle w:val="a5"/>
              <w:ind w:left="0"/>
              <w:jc w:val="both"/>
            </w:pPr>
            <w:r>
              <w:t xml:space="preserve">Вопросы к занятию, практические  </w:t>
            </w:r>
            <w:r>
              <w:lastRenderedPageBreak/>
              <w:t>задания.</w:t>
            </w:r>
          </w:p>
        </w:tc>
      </w:tr>
      <w:tr w:rsidR="005B636B">
        <w:tc>
          <w:tcPr>
            <w:tcW w:w="709" w:type="dxa"/>
          </w:tcPr>
          <w:p w:rsidR="005B636B" w:rsidRDefault="005B636B">
            <w:pPr>
              <w:pStyle w:val="a5"/>
              <w:numPr>
                <w:ilvl w:val="0"/>
                <w:numId w:val="10"/>
              </w:numPr>
              <w:ind w:left="0"/>
            </w:pPr>
            <w:r>
              <w:lastRenderedPageBreak/>
              <w:t>3</w:t>
            </w:r>
          </w:p>
        </w:tc>
        <w:tc>
          <w:tcPr>
            <w:tcW w:w="2410"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практические задания</w:t>
            </w:r>
          </w:p>
        </w:tc>
      </w:tr>
      <w:tr w:rsidR="005B636B">
        <w:tc>
          <w:tcPr>
            <w:tcW w:w="709" w:type="dxa"/>
          </w:tcPr>
          <w:p w:rsidR="005B636B" w:rsidRDefault="005B636B">
            <w:pPr>
              <w:pStyle w:val="a5"/>
              <w:numPr>
                <w:ilvl w:val="0"/>
                <w:numId w:val="10"/>
              </w:numPr>
              <w:ind w:left="0"/>
            </w:pPr>
            <w:r>
              <w:t>4</w:t>
            </w:r>
          </w:p>
        </w:tc>
        <w:tc>
          <w:tcPr>
            <w:tcW w:w="2410" w:type="dxa"/>
          </w:tcPr>
          <w:p w:rsidR="005B636B" w:rsidRDefault="005B636B">
            <w:r>
              <w:t>Электронные системы документооборота.</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подготовка и защита информационного проекта (презентации).</w:t>
            </w:r>
          </w:p>
        </w:tc>
      </w:tr>
      <w:tr w:rsidR="005B636B">
        <w:tc>
          <w:tcPr>
            <w:tcW w:w="709" w:type="dxa"/>
          </w:tcPr>
          <w:p w:rsidR="005B636B" w:rsidRDefault="005B636B">
            <w:pPr>
              <w:pStyle w:val="a5"/>
              <w:numPr>
                <w:ilvl w:val="0"/>
                <w:numId w:val="10"/>
              </w:numPr>
              <w:ind w:left="0"/>
            </w:pPr>
            <w:r>
              <w:t>5</w:t>
            </w:r>
          </w:p>
        </w:tc>
        <w:tc>
          <w:tcPr>
            <w:tcW w:w="2410"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подготовка и защита информационного проекта (презентации).</w:t>
            </w:r>
          </w:p>
        </w:tc>
      </w:tr>
    </w:tbl>
    <w:p w:rsidR="005B636B" w:rsidRDefault="005B636B">
      <w:pPr>
        <w:autoSpaceDE w:val="0"/>
        <w:autoSpaceDN w:val="0"/>
        <w:ind w:left="720"/>
        <w:jc w:val="both"/>
        <w:rPr>
          <w:iCs/>
        </w:rPr>
      </w:pPr>
    </w:p>
    <w:p w:rsidR="005B636B" w:rsidRDefault="005B636B">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636B" w:rsidRDefault="005B636B">
      <w:pPr>
        <w:autoSpaceDE w:val="0"/>
        <w:autoSpaceDN w:val="0"/>
        <w:ind w:left="720"/>
        <w:jc w:val="both"/>
        <w:rPr>
          <w:i/>
          <w:iCs/>
          <w:u w:val="single"/>
        </w:rPr>
      </w:pPr>
    </w:p>
    <w:p w:rsidR="005B636B" w:rsidRDefault="005B636B">
      <w:pPr>
        <w:pStyle w:val="1"/>
        <w:spacing w:after="0" w:line="240" w:lineRule="auto"/>
        <w:ind w:left="0"/>
        <w:jc w:val="both"/>
      </w:pPr>
      <w:r>
        <w:rPr>
          <w:rFonts w:ascii="Times New Roman" w:hAnsi="Times New Roman"/>
          <w:b/>
          <w:bCs/>
          <w:sz w:val="24"/>
          <w:szCs w:val="24"/>
        </w:rPr>
        <w:t>Тема 1. Основные понятия курса «Основы электронного документооборота». Функции, задачи и особенности электронного документооборота.</w:t>
      </w:r>
    </w:p>
    <w:p w:rsidR="005B636B" w:rsidRDefault="005B636B">
      <w:pPr>
        <w:pStyle w:val="1"/>
        <w:spacing w:after="0" w:line="240" w:lineRule="auto"/>
        <w:ind w:left="0"/>
        <w:jc w:val="both"/>
        <w:rPr>
          <w:rFonts w:ascii="Times New Roman" w:hAnsi="Times New Roman"/>
          <w:b/>
          <w:bCs/>
          <w:color w:val="FF0000"/>
          <w:sz w:val="24"/>
          <w:szCs w:val="24"/>
        </w:rPr>
      </w:pPr>
    </w:p>
    <w:p w:rsidR="005B636B" w:rsidRDefault="005B636B">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5B636B" w:rsidRDefault="005B636B">
      <w:pPr>
        <w:pStyle w:val="a5"/>
        <w:numPr>
          <w:ilvl w:val="0"/>
          <w:numId w:val="11"/>
        </w:numPr>
        <w:tabs>
          <w:tab w:val="left" w:pos="284"/>
          <w:tab w:val="left" w:pos="1134"/>
        </w:tabs>
        <w:ind w:left="0" w:firstLine="709"/>
        <w:jc w:val="both"/>
      </w:pPr>
      <w:r>
        <w:t xml:space="preserve">Понятие электронного </w:t>
      </w:r>
      <w:proofErr w:type="spellStart"/>
      <w:r>
        <w:t>документоооборота</w:t>
      </w:r>
      <w:proofErr w:type="spellEnd"/>
      <w:r>
        <w:t>.</w:t>
      </w:r>
    </w:p>
    <w:p w:rsidR="005B636B" w:rsidRDefault="005B636B">
      <w:pPr>
        <w:pStyle w:val="a5"/>
        <w:numPr>
          <w:ilvl w:val="0"/>
          <w:numId w:val="11"/>
        </w:numPr>
        <w:tabs>
          <w:tab w:val="left" w:pos="284"/>
          <w:tab w:val="left" w:pos="1134"/>
        </w:tabs>
        <w:ind w:left="0" w:firstLine="709"/>
        <w:jc w:val="both"/>
      </w:pPr>
      <w:r>
        <w:t>Объект, предмет, методы, базовые ключевые понятия дисциплины.</w:t>
      </w:r>
    </w:p>
    <w:p w:rsidR="005B636B" w:rsidRDefault="005B636B">
      <w:pPr>
        <w:pStyle w:val="a5"/>
        <w:numPr>
          <w:ilvl w:val="0"/>
          <w:numId w:val="11"/>
        </w:numPr>
        <w:tabs>
          <w:tab w:val="left" w:pos="284"/>
          <w:tab w:val="left" w:pos="1134"/>
        </w:tabs>
        <w:ind w:left="0" w:firstLine="709"/>
        <w:jc w:val="both"/>
      </w:pPr>
      <w:r>
        <w:t>Функции, задачи и особенности электронного документооборота.</w:t>
      </w:r>
    </w:p>
    <w:p w:rsidR="005B636B" w:rsidRDefault="005B636B">
      <w:pPr>
        <w:pStyle w:val="a5"/>
        <w:numPr>
          <w:ilvl w:val="0"/>
          <w:numId w:val="11"/>
        </w:numPr>
        <w:tabs>
          <w:tab w:val="left" w:pos="284"/>
          <w:tab w:val="left" w:pos="1134"/>
        </w:tabs>
        <w:ind w:left="0" w:firstLine="709"/>
        <w:jc w:val="both"/>
      </w:pPr>
      <w:r>
        <w:t>История и этапы развития делопроизводства в России.</w:t>
      </w:r>
    </w:p>
    <w:p w:rsidR="005B636B" w:rsidRDefault="005B636B">
      <w:pPr>
        <w:pStyle w:val="a5"/>
        <w:numPr>
          <w:ilvl w:val="0"/>
          <w:numId w:val="11"/>
        </w:numPr>
        <w:tabs>
          <w:tab w:val="left" w:pos="284"/>
          <w:tab w:val="left" w:pos="1134"/>
        </w:tabs>
        <w:ind w:left="0" w:firstLine="709"/>
        <w:jc w:val="both"/>
      </w:pPr>
      <w:r>
        <w:t>Эволюция компьютеризации.</w:t>
      </w:r>
    </w:p>
    <w:p w:rsidR="005B636B" w:rsidRDefault="005B636B">
      <w:pPr>
        <w:pStyle w:val="a5"/>
        <w:numPr>
          <w:ilvl w:val="0"/>
          <w:numId w:val="11"/>
        </w:numPr>
        <w:tabs>
          <w:tab w:val="left" w:pos="284"/>
          <w:tab w:val="left" w:pos="1134"/>
        </w:tabs>
        <w:ind w:left="0" w:firstLine="709"/>
        <w:jc w:val="both"/>
      </w:pPr>
      <w:r>
        <w:t>Интернет/</w:t>
      </w:r>
      <w:proofErr w:type="spellStart"/>
      <w:r>
        <w:t>Интранет</w:t>
      </w:r>
      <w:proofErr w:type="spellEnd"/>
      <w:r>
        <w:t>.</w:t>
      </w:r>
    </w:p>
    <w:p w:rsidR="005B636B" w:rsidRDefault="005B636B">
      <w:pPr>
        <w:pStyle w:val="a5"/>
        <w:numPr>
          <w:ilvl w:val="0"/>
          <w:numId w:val="11"/>
        </w:numPr>
        <w:tabs>
          <w:tab w:val="left" w:pos="284"/>
          <w:tab w:val="left" w:pos="1134"/>
        </w:tabs>
        <w:ind w:left="0" w:firstLine="709"/>
        <w:jc w:val="both"/>
      </w:pPr>
      <w:r>
        <w:t>ФЦП «Электронная Россия».</w:t>
      </w:r>
    </w:p>
    <w:p w:rsidR="005B636B" w:rsidRDefault="005B636B">
      <w:pPr>
        <w:tabs>
          <w:tab w:val="left" w:pos="284"/>
        </w:tabs>
        <w:jc w:val="both"/>
        <w:rPr>
          <w:b/>
        </w:rPr>
      </w:pPr>
    </w:p>
    <w:p w:rsidR="005B636B" w:rsidRDefault="005B636B">
      <w:pPr>
        <w:tabs>
          <w:tab w:val="left" w:pos="851"/>
        </w:tabs>
        <w:ind w:left="567"/>
        <w:jc w:val="both"/>
      </w:pPr>
      <w:r>
        <w:rPr>
          <w:bCs/>
          <w:i/>
        </w:rPr>
        <w:t xml:space="preserve">Практические задания: </w:t>
      </w:r>
    </w:p>
    <w:p w:rsidR="005B636B" w:rsidRDefault="005B636B">
      <w:pPr>
        <w:pStyle w:val="a5"/>
        <w:numPr>
          <w:ilvl w:val="0"/>
          <w:numId w:val="12"/>
        </w:numPr>
        <w:jc w:val="both"/>
      </w:pPr>
      <w:r>
        <w:t>Составьте таблицу с характеристикой этапов развития делопроизводства в России.</w:t>
      </w:r>
    </w:p>
    <w:p w:rsidR="005B636B" w:rsidRDefault="005B636B">
      <w:pPr>
        <w:pStyle w:val="a5"/>
        <w:numPr>
          <w:ilvl w:val="0"/>
          <w:numId w:val="12"/>
        </w:numPr>
        <w:jc w:val="both"/>
        <w:rPr>
          <w:rFonts w:cs="Arial"/>
        </w:rPr>
      </w:pPr>
      <w:r>
        <w:t>Проанализируйте</w:t>
      </w:r>
      <w:r>
        <w:rPr>
          <w:rFonts w:ascii="Arial" w:hAnsi="Arial" w:cs="Arial"/>
        </w:rPr>
        <w:t> </w:t>
      </w:r>
      <w:r>
        <w:rPr>
          <w:rFonts w:cs="Arial"/>
        </w:rPr>
        <w:t>ГОСТ Р 53898-2013. Чем отличаются системы управления документами 1 (СУД 1 ) от СУД 2.</w:t>
      </w:r>
    </w:p>
    <w:p w:rsidR="005B636B" w:rsidRDefault="005B636B">
      <w:pPr>
        <w:pStyle w:val="a5"/>
        <w:numPr>
          <w:ilvl w:val="0"/>
          <w:numId w:val="12"/>
        </w:numPr>
        <w:jc w:val="both"/>
      </w:pPr>
      <w:r>
        <w:rPr>
          <w:rFonts w:cs="Arial"/>
        </w:rPr>
        <w:t xml:space="preserve">Изучите портал Министерства цифрового развития, связи и массовых коммуникаций РФ по ссылке </w:t>
      </w:r>
      <w:hyperlink r:id="rId11" w:history="1">
        <w:r>
          <w:rPr>
            <w:rStyle w:val="a3"/>
            <w:rFonts w:cs="Arial"/>
          </w:rPr>
          <w:t>https://digital.gov.ru/ru/</w:t>
        </w:r>
      </w:hyperlink>
      <w:r>
        <w:rPr>
          <w:rFonts w:cs="Arial"/>
        </w:rPr>
        <w:t xml:space="preserve"> . Найдите на сайте три последние новости, </w:t>
      </w:r>
      <w:proofErr w:type="spellStart"/>
      <w:r>
        <w:rPr>
          <w:rFonts w:cs="Arial"/>
        </w:rPr>
        <w:t>касаемые</w:t>
      </w:r>
      <w:proofErr w:type="spellEnd"/>
      <w:r>
        <w:rPr>
          <w:rFonts w:cs="Arial"/>
        </w:rPr>
        <w:t xml:space="preserve"> вопроса электронного документооборота.  Выступите с кратким сообщением перед </w:t>
      </w:r>
      <w:proofErr w:type="spellStart"/>
      <w:r>
        <w:rPr>
          <w:rFonts w:cs="Arial"/>
        </w:rPr>
        <w:t>оногруппниками</w:t>
      </w:r>
      <w:proofErr w:type="spellEnd"/>
      <w:r>
        <w:rPr>
          <w:rFonts w:cs="Arial"/>
        </w:rPr>
        <w:t xml:space="preserve">. </w:t>
      </w:r>
    </w:p>
    <w:p w:rsidR="005B636B" w:rsidRDefault="005B636B">
      <w:pPr>
        <w:pStyle w:val="a5"/>
        <w:tabs>
          <w:tab w:val="left" w:pos="1134"/>
        </w:tabs>
        <w:ind w:left="709"/>
        <w:jc w:val="both"/>
        <w:rPr>
          <w:i/>
        </w:rPr>
      </w:pPr>
    </w:p>
    <w:p w:rsidR="005B636B" w:rsidRDefault="005B636B">
      <w:pPr>
        <w:ind w:firstLine="708"/>
        <w:jc w:val="both"/>
      </w:pPr>
      <w:r>
        <w:rPr>
          <w:i/>
        </w:rPr>
        <w:lastRenderedPageBreak/>
        <w:t>Эссе</w:t>
      </w:r>
      <w:r>
        <w:t>: «Электронный документооборот будущего».</w:t>
      </w:r>
    </w:p>
    <w:p w:rsidR="005B636B" w:rsidRDefault="005B636B">
      <w:pPr>
        <w:pStyle w:val="1"/>
        <w:spacing w:after="0" w:line="240" w:lineRule="auto"/>
        <w:ind w:left="0"/>
        <w:jc w:val="both"/>
        <w:rPr>
          <w:sz w:val="24"/>
          <w:szCs w:val="24"/>
        </w:rPr>
      </w:pPr>
    </w:p>
    <w:p w:rsidR="005B636B" w:rsidRDefault="005B636B">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Тема 2. Документ как элемент управленческой деятельности. Нормативно-правовая база делопроизводства и электронного документооборота.</w:t>
      </w:r>
    </w:p>
    <w:p w:rsidR="005B636B" w:rsidRDefault="005B636B">
      <w:pPr>
        <w:jc w:val="both"/>
        <w:rPr>
          <w:b/>
          <w:bCs/>
        </w:rPr>
      </w:pPr>
    </w:p>
    <w:p w:rsidR="005B636B" w:rsidRDefault="005B636B">
      <w:pPr>
        <w:ind w:firstLine="708"/>
        <w:jc w:val="both"/>
        <w:rPr>
          <w:bCs/>
          <w:i/>
        </w:rPr>
      </w:pPr>
      <w:r>
        <w:rPr>
          <w:bCs/>
          <w:i/>
        </w:rPr>
        <w:t>Вопросы к занятию</w:t>
      </w:r>
    </w:p>
    <w:p w:rsidR="005B636B" w:rsidRDefault="005B636B">
      <w:pPr>
        <w:pStyle w:val="a5"/>
        <w:numPr>
          <w:ilvl w:val="0"/>
          <w:numId w:val="13"/>
        </w:numPr>
        <w:tabs>
          <w:tab w:val="left" w:pos="851"/>
        </w:tabs>
        <w:jc w:val="both"/>
      </w:pPr>
      <w:r>
        <w:t>Документ.</w:t>
      </w:r>
    </w:p>
    <w:p w:rsidR="005B636B" w:rsidRDefault="005B636B">
      <w:pPr>
        <w:pStyle w:val="a5"/>
        <w:numPr>
          <w:ilvl w:val="0"/>
          <w:numId w:val="13"/>
        </w:numPr>
        <w:tabs>
          <w:tab w:val="left" w:pos="851"/>
        </w:tabs>
        <w:jc w:val="both"/>
      </w:pPr>
      <w:r>
        <w:t>Документопоток и документооборот.</w:t>
      </w:r>
    </w:p>
    <w:p w:rsidR="005B636B" w:rsidRDefault="005B636B">
      <w:pPr>
        <w:pStyle w:val="a5"/>
        <w:numPr>
          <w:ilvl w:val="0"/>
          <w:numId w:val="13"/>
        </w:numPr>
        <w:tabs>
          <w:tab w:val="left" w:pos="851"/>
        </w:tabs>
        <w:jc w:val="both"/>
      </w:pPr>
      <w:r>
        <w:t xml:space="preserve">Нормативно-правовая база делопроизводства и электронного </w:t>
      </w:r>
      <w:proofErr w:type="spellStart"/>
      <w:r>
        <w:t>докумеентооборота</w:t>
      </w:r>
      <w:proofErr w:type="spellEnd"/>
      <w:r>
        <w:t xml:space="preserve">. </w:t>
      </w:r>
    </w:p>
    <w:p w:rsidR="005B636B" w:rsidRDefault="005B636B">
      <w:pPr>
        <w:pStyle w:val="a5"/>
        <w:numPr>
          <w:ilvl w:val="0"/>
          <w:numId w:val="13"/>
        </w:numPr>
        <w:tabs>
          <w:tab w:val="left" w:pos="851"/>
        </w:tabs>
        <w:jc w:val="both"/>
      </w:pPr>
      <w:r>
        <w:t>Архивное хранение.</w:t>
      </w:r>
    </w:p>
    <w:p w:rsidR="005B636B" w:rsidRDefault="005B636B">
      <w:pPr>
        <w:pStyle w:val="a5"/>
        <w:numPr>
          <w:ilvl w:val="0"/>
          <w:numId w:val="13"/>
        </w:numPr>
        <w:tabs>
          <w:tab w:val="left" w:pos="851"/>
        </w:tabs>
        <w:jc w:val="both"/>
      </w:pPr>
      <w:r>
        <w:t>Формирование и хранение архива документов.</w:t>
      </w:r>
    </w:p>
    <w:p w:rsidR="005B636B" w:rsidRDefault="005B636B">
      <w:pPr>
        <w:pStyle w:val="a5"/>
        <w:numPr>
          <w:ilvl w:val="0"/>
          <w:numId w:val="13"/>
        </w:numPr>
        <w:tabs>
          <w:tab w:val="left" w:pos="851"/>
        </w:tabs>
        <w:jc w:val="both"/>
      </w:pPr>
      <w:r>
        <w:t>Электронно-цифровая подпись.</w:t>
      </w:r>
    </w:p>
    <w:p w:rsidR="005B636B" w:rsidRDefault="005B636B">
      <w:pPr>
        <w:pStyle w:val="a8"/>
        <w:spacing w:after="0"/>
        <w:ind w:left="0" w:firstLine="284"/>
        <w:jc w:val="both"/>
        <w:rPr>
          <w:b/>
          <w:lang w:val="ru-RU"/>
        </w:rPr>
      </w:pPr>
    </w:p>
    <w:p w:rsidR="005B636B" w:rsidRDefault="005B636B">
      <w:pPr>
        <w:ind w:right="-6" w:firstLine="567"/>
        <w:jc w:val="both"/>
        <w:rPr>
          <w:i/>
        </w:rPr>
      </w:pPr>
      <w:r>
        <w:rPr>
          <w:i/>
        </w:rPr>
        <w:t xml:space="preserve">Практическое задание: </w:t>
      </w:r>
    </w:p>
    <w:p w:rsidR="005B636B" w:rsidRDefault="005B636B">
      <w:pPr>
        <w:ind w:right="-6" w:firstLine="567"/>
        <w:jc w:val="both"/>
      </w:pPr>
    </w:p>
    <w:p w:rsidR="005B636B" w:rsidRDefault="005B636B" w:rsidP="00074BEC">
      <w:pPr>
        <w:pStyle w:val="a5"/>
        <w:numPr>
          <w:ilvl w:val="0"/>
          <w:numId w:val="14"/>
        </w:numPr>
        <w:tabs>
          <w:tab w:val="left" w:pos="976"/>
        </w:tabs>
        <w:ind w:leftChars="5" w:left="12" w:rightChars="-2" w:right="-5" w:firstLineChars="309" w:firstLine="742"/>
        <w:jc w:val="both"/>
      </w:pPr>
      <w:r>
        <w:t>В СПС «</w:t>
      </w:r>
      <w:proofErr w:type="spellStart"/>
      <w:r>
        <w:t>Консультатнт</w:t>
      </w:r>
      <w:proofErr w:type="spellEnd"/>
      <w:r>
        <w:t xml:space="preserve"> Плюс» найдите документы регламентирующие деятельность </w:t>
      </w:r>
      <w:proofErr w:type="spellStart"/>
      <w:r>
        <w:t>элеткронного</w:t>
      </w:r>
      <w:proofErr w:type="spellEnd"/>
      <w:r>
        <w:t xml:space="preserve"> документооборота. Ответ </w:t>
      </w:r>
      <w:proofErr w:type="spellStart"/>
      <w:r>
        <w:t>предстваьте</w:t>
      </w:r>
      <w:proofErr w:type="spellEnd"/>
      <w:r>
        <w:t xml:space="preserve"> в виде таблицы, с указанием выходных данных документа, его названия и назначением. </w:t>
      </w:r>
    </w:p>
    <w:p w:rsidR="005B636B" w:rsidRDefault="005B636B" w:rsidP="00074BEC">
      <w:pPr>
        <w:pStyle w:val="a5"/>
        <w:numPr>
          <w:ilvl w:val="0"/>
          <w:numId w:val="14"/>
        </w:numPr>
        <w:tabs>
          <w:tab w:val="left" w:pos="976"/>
        </w:tabs>
        <w:ind w:leftChars="5" w:left="12" w:rightChars="-2" w:right="-5" w:firstLineChars="309" w:firstLine="742"/>
        <w:jc w:val="both"/>
      </w:pPr>
      <w:r>
        <w:t xml:space="preserve"> Опишите процедуру получения цифровой подписи.</w:t>
      </w:r>
    </w:p>
    <w:p w:rsidR="005B636B" w:rsidRDefault="005B636B" w:rsidP="00074BEC">
      <w:pPr>
        <w:pStyle w:val="a5"/>
        <w:numPr>
          <w:ilvl w:val="0"/>
          <w:numId w:val="14"/>
        </w:numPr>
        <w:tabs>
          <w:tab w:val="left" w:pos="976"/>
        </w:tabs>
        <w:ind w:leftChars="5" w:left="12" w:rightChars="-2" w:right="-5" w:firstLineChars="309" w:firstLine="742"/>
        <w:jc w:val="both"/>
      </w:pPr>
      <w:r>
        <w:t xml:space="preserve"> Найдите в сети Интернет и письменно сформулируйте отличия понятий «усиленная </w:t>
      </w:r>
      <w:proofErr w:type="spellStart"/>
      <w:r>
        <w:t>неквалифицируемая</w:t>
      </w:r>
      <w:proofErr w:type="spellEnd"/>
      <w:r>
        <w:t xml:space="preserve"> цифровая подпись» и «усиленная квалифицируемая цифровая подпись».</w:t>
      </w:r>
    </w:p>
    <w:p w:rsidR="005B636B" w:rsidRDefault="005B636B" w:rsidP="00074BEC">
      <w:pPr>
        <w:pStyle w:val="a5"/>
        <w:numPr>
          <w:ilvl w:val="0"/>
          <w:numId w:val="14"/>
        </w:numPr>
        <w:tabs>
          <w:tab w:val="left" w:pos="976"/>
        </w:tabs>
        <w:ind w:leftChars="5" w:left="12" w:rightChars="-2" w:right="-5" w:firstLineChars="309" w:firstLine="742"/>
        <w:jc w:val="both"/>
      </w:pPr>
      <w:r>
        <w:t>Какая подпись используется на порталах mos.ru, gosuslugi.ru и других государственных ресурсах? Ответ представьте в виде таблицы с подробным описанием.</w:t>
      </w:r>
    </w:p>
    <w:p w:rsidR="005B636B" w:rsidRDefault="005B636B">
      <w:pPr>
        <w:pStyle w:val="a5"/>
        <w:ind w:left="927" w:right="-6"/>
        <w:jc w:val="both"/>
      </w:pPr>
    </w:p>
    <w:p w:rsidR="005B636B" w:rsidRDefault="005B636B">
      <w:pPr>
        <w:ind w:right="-6"/>
        <w:jc w:val="both"/>
        <w:rPr>
          <w:b/>
        </w:rPr>
      </w:pPr>
      <w:r>
        <w:rPr>
          <w:b/>
        </w:rPr>
        <w:t xml:space="preserve">Тема 3. </w:t>
      </w:r>
      <w:r>
        <w:rPr>
          <w:b/>
          <w:bCs/>
        </w:rPr>
        <w:t>Документооборот как составная часть информационного обеспечения управления. Документооборот с использованием технических средств.</w:t>
      </w:r>
    </w:p>
    <w:p w:rsidR="005B636B" w:rsidRDefault="005B636B">
      <w:pPr>
        <w:ind w:firstLine="360"/>
        <w:jc w:val="both"/>
        <w:rPr>
          <w:i/>
        </w:rPr>
      </w:pPr>
    </w:p>
    <w:p w:rsidR="005B636B" w:rsidRDefault="005B636B">
      <w:pPr>
        <w:ind w:firstLine="360"/>
        <w:jc w:val="both"/>
        <w:rPr>
          <w:i/>
        </w:rPr>
      </w:pPr>
      <w:r>
        <w:rPr>
          <w:i/>
        </w:rPr>
        <w:t>Вопросы к занятию</w:t>
      </w:r>
    </w:p>
    <w:p w:rsidR="005B636B" w:rsidRDefault="005B636B">
      <w:pPr>
        <w:pStyle w:val="a5"/>
        <w:numPr>
          <w:ilvl w:val="0"/>
          <w:numId w:val="15"/>
        </w:numPr>
        <w:tabs>
          <w:tab w:val="left" w:pos="1134"/>
        </w:tabs>
        <w:ind w:left="0" w:right="-6" w:firstLine="709"/>
        <w:jc w:val="both"/>
      </w:pPr>
      <w:r>
        <w:t>Инструменты для автоматизации создания, согласования и утверждения документов.</w:t>
      </w:r>
    </w:p>
    <w:p w:rsidR="005B636B" w:rsidRDefault="005B636B">
      <w:pPr>
        <w:pStyle w:val="a5"/>
        <w:numPr>
          <w:ilvl w:val="0"/>
          <w:numId w:val="15"/>
        </w:numPr>
        <w:tabs>
          <w:tab w:val="left" w:pos="1134"/>
        </w:tabs>
        <w:ind w:left="0" w:right="-6" w:firstLine="709"/>
        <w:jc w:val="both"/>
      </w:pPr>
      <w:r>
        <w:t>Современные системы хранения данных в инфраструктуре документооборота и создании архивов с высокой доступностью к информации.</w:t>
      </w:r>
    </w:p>
    <w:p w:rsidR="005B636B" w:rsidRDefault="005B636B">
      <w:pPr>
        <w:pStyle w:val="a5"/>
        <w:numPr>
          <w:ilvl w:val="0"/>
          <w:numId w:val="15"/>
        </w:numPr>
        <w:tabs>
          <w:tab w:val="left" w:pos="1134"/>
        </w:tabs>
        <w:ind w:left="0" w:right="-6" w:firstLine="709"/>
        <w:jc w:val="both"/>
      </w:pPr>
      <w:r>
        <w:t>Автоматизированные рабочие места.</w:t>
      </w:r>
    </w:p>
    <w:p w:rsidR="005B636B" w:rsidRDefault="005B636B">
      <w:pPr>
        <w:pStyle w:val="a5"/>
        <w:numPr>
          <w:ilvl w:val="0"/>
          <w:numId w:val="15"/>
        </w:numPr>
        <w:tabs>
          <w:tab w:val="left" w:pos="1134"/>
        </w:tabs>
        <w:ind w:left="0" w:right="-6" w:firstLine="709"/>
        <w:jc w:val="both"/>
      </w:pPr>
      <w:r>
        <w:t>Понятие ЭСУД, принципы создания.</w:t>
      </w:r>
    </w:p>
    <w:p w:rsidR="005B636B" w:rsidRDefault="005B636B">
      <w:pPr>
        <w:pStyle w:val="a5"/>
        <w:numPr>
          <w:ilvl w:val="0"/>
          <w:numId w:val="15"/>
        </w:numPr>
        <w:tabs>
          <w:tab w:val="left" w:pos="1134"/>
        </w:tabs>
        <w:ind w:left="0" w:right="-6" w:firstLine="709"/>
        <w:jc w:val="both"/>
      </w:pPr>
      <w:r>
        <w:t>Электронный документ.</w:t>
      </w:r>
    </w:p>
    <w:p w:rsidR="005B636B" w:rsidRDefault="005B636B">
      <w:pPr>
        <w:pStyle w:val="a5"/>
        <w:numPr>
          <w:ilvl w:val="0"/>
          <w:numId w:val="15"/>
        </w:numPr>
        <w:tabs>
          <w:tab w:val="left" w:pos="1134"/>
        </w:tabs>
        <w:ind w:left="0" w:right="-6" w:firstLine="709"/>
        <w:jc w:val="both"/>
      </w:pPr>
      <w:r>
        <w:t>Классификация средств автоматизации создания ЭД.</w:t>
      </w:r>
    </w:p>
    <w:p w:rsidR="005B636B" w:rsidRDefault="005B636B">
      <w:pPr>
        <w:pStyle w:val="a5"/>
        <w:numPr>
          <w:ilvl w:val="0"/>
          <w:numId w:val="15"/>
        </w:numPr>
        <w:tabs>
          <w:tab w:val="left" w:pos="1134"/>
        </w:tabs>
        <w:ind w:left="0" w:right="-6" w:firstLine="709"/>
        <w:jc w:val="both"/>
      </w:pPr>
      <w:r>
        <w:t>Системы разработки ЭД.</w:t>
      </w:r>
    </w:p>
    <w:p w:rsidR="005B636B" w:rsidRDefault="005B636B">
      <w:pPr>
        <w:pStyle w:val="a5"/>
        <w:numPr>
          <w:ilvl w:val="0"/>
          <w:numId w:val="15"/>
        </w:numPr>
        <w:tabs>
          <w:tab w:val="left" w:pos="1134"/>
        </w:tabs>
        <w:ind w:left="0" w:right="-6" w:firstLine="709"/>
        <w:jc w:val="both"/>
      </w:pPr>
      <w:r>
        <w:t>Классификация документов при переводе их в электронный вид.</w:t>
      </w:r>
    </w:p>
    <w:p w:rsidR="005B636B" w:rsidRDefault="005B636B">
      <w:pPr>
        <w:pStyle w:val="a5"/>
        <w:numPr>
          <w:ilvl w:val="0"/>
          <w:numId w:val="15"/>
        </w:numPr>
        <w:tabs>
          <w:tab w:val="left" w:pos="1134"/>
        </w:tabs>
        <w:ind w:left="0" w:right="-6" w:firstLine="709"/>
        <w:jc w:val="both"/>
      </w:pPr>
      <w:r>
        <w:t>Этапы перевода документов в электронный вид.</w:t>
      </w:r>
    </w:p>
    <w:p w:rsidR="005B636B" w:rsidRDefault="005B636B">
      <w:pPr>
        <w:ind w:right="-6"/>
        <w:jc w:val="both"/>
        <w:rPr>
          <w:b/>
        </w:rPr>
      </w:pPr>
    </w:p>
    <w:p w:rsidR="005B636B" w:rsidRDefault="005B636B">
      <w:pPr>
        <w:ind w:right="-6" w:firstLine="567"/>
        <w:jc w:val="both"/>
        <w:rPr>
          <w:i/>
        </w:rPr>
      </w:pPr>
      <w:r>
        <w:rPr>
          <w:i/>
        </w:rPr>
        <w:t xml:space="preserve">Практические задания: </w:t>
      </w:r>
    </w:p>
    <w:p w:rsidR="005B636B" w:rsidRDefault="005B636B">
      <w:pPr>
        <w:pStyle w:val="a5"/>
        <w:numPr>
          <w:ilvl w:val="0"/>
          <w:numId w:val="16"/>
        </w:numPr>
        <w:tabs>
          <w:tab w:val="left" w:pos="993"/>
          <w:tab w:val="left" w:pos="1276"/>
        </w:tabs>
        <w:ind w:left="0" w:right="-6" w:firstLine="709"/>
        <w:jc w:val="both"/>
      </w:pPr>
      <w:r>
        <w:t xml:space="preserve">Используя систему «ГАРАНТ» или «Консультант», определить состав </w:t>
      </w:r>
      <w:proofErr w:type="spellStart"/>
      <w:r>
        <w:t>выполняе-мых</w:t>
      </w:r>
      <w:proofErr w:type="spellEnd"/>
      <w:r>
        <w:t xml:space="preserve"> </w:t>
      </w:r>
      <w:proofErr w:type="spellStart"/>
      <w:r>
        <w:t>функций.Определить</w:t>
      </w:r>
      <w:proofErr w:type="spellEnd"/>
      <w:r>
        <w:t xml:space="preserve"> состав баз документов, хранимых в </w:t>
      </w:r>
      <w:proofErr w:type="spellStart"/>
      <w:r>
        <w:t>системе.Определить</w:t>
      </w:r>
      <w:proofErr w:type="spellEnd"/>
      <w:r>
        <w:t xml:space="preserve"> состав методов поиска. Для каждого метода составить и распечатать запрос. Произвести поиск по составленным запросам, получить ответы и выдать на печать.</w:t>
      </w:r>
    </w:p>
    <w:p w:rsidR="005B636B" w:rsidRDefault="005B636B">
      <w:pPr>
        <w:pStyle w:val="a5"/>
        <w:numPr>
          <w:ilvl w:val="0"/>
          <w:numId w:val="16"/>
        </w:numPr>
        <w:tabs>
          <w:tab w:val="left" w:pos="993"/>
          <w:tab w:val="left" w:pos="1276"/>
        </w:tabs>
        <w:ind w:left="0" w:right="-6" w:firstLine="709"/>
        <w:jc w:val="both"/>
      </w:pPr>
      <w:r>
        <w:t>Разработать электронный формуляр-образец  типового организационно-</w:t>
      </w:r>
      <w:proofErr w:type="spellStart"/>
      <w:r>
        <w:t>распоряди</w:t>
      </w:r>
      <w:proofErr w:type="spellEnd"/>
      <w:r>
        <w:t>-тельного документа (ОРД) организации с помощью текстового редактора.</w:t>
      </w:r>
    </w:p>
    <w:p w:rsidR="005B636B" w:rsidRDefault="005B636B" w:rsidP="00074BEC">
      <w:pPr>
        <w:pStyle w:val="a5"/>
        <w:numPr>
          <w:ilvl w:val="0"/>
          <w:numId w:val="16"/>
        </w:numPr>
        <w:tabs>
          <w:tab w:val="left" w:pos="993"/>
          <w:tab w:val="left" w:pos="1276"/>
        </w:tabs>
        <w:ind w:left="0" w:right="-6" w:firstLineChars="296" w:firstLine="710"/>
        <w:jc w:val="both"/>
      </w:pPr>
      <w:r>
        <w:t xml:space="preserve">Организация коллективной работы с документами. Учебная группа делится на 6 подгрупп. Данная  работа  выполняется  на  базе  использования любого почтового агента в </w:t>
      </w:r>
      <w:r>
        <w:lastRenderedPageBreak/>
        <w:t>следующей последовательности:</w:t>
      </w:r>
    </w:p>
    <w:p w:rsidR="005B636B" w:rsidRDefault="005B636B" w:rsidP="00074BEC">
      <w:pPr>
        <w:ind w:firstLineChars="296" w:firstLine="710"/>
        <w:jc w:val="both"/>
      </w:pPr>
      <w:r>
        <w:t>а. Каждая  бригада  выполняет  набор  текста Годового  отчета  о  работе  фирмы, например, «О продаже информационных и программных продуктов по кварталам 2021 года», набрать заголовки разделов и подразделов, проставить страницы и создать оглавление отчета.</w:t>
      </w:r>
    </w:p>
    <w:p w:rsidR="005B636B" w:rsidRDefault="005B636B" w:rsidP="00074BEC">
      <w:pPr>
        <w:ind w:firstLineChars="296" w:firstLine="710"/>
        <w:jc w:val="both"/>
      </w:pPr>
      <w:r>
        <w:t>б. Далее отчет пересылается с предварительным сообщением соседней бригаде, которая должна отредактировать отчет и на первой странице ввести три сноски, после чего она должна передать работу третьей бригаде.</w:t>
      </w:r>
    </w:p>
    <w:p w:rsidR="005B636B" w:rsidRDefault="005B636B" w:rsidP="00074BEC">
      <w:pPr>
        <w:ind w:firstLineChars="296" w:firstLine="710"/>
        <w:jc w:val="both"/>
      </w:pPr>
      <w:r>
        <w:t xml:space="preserve">в. Третья бригада, получив сообщение с отчетом, выполняет работу по форматированию отчета, для чего вторую </w:t>
      </w:r>
      <w:proofErr w:type="spellStart"/>
      <w:r>
        <w:t>страницуона</w:t>
      </w:r>
      <w:proofErr w:type="spellEnd"/>
      <w:r>
        <w:t xml:space="preserve"> должна разбить на колонки и произвести вставку иллюстраций, таблиц и графиков с использованием рамки и без нее, после чего она этот отчет передает для дальнейшей работы четвертой бригаде.</w:t>
      </w:r>
    </w:p>
    <w:p w:rsidR="005B636B" w:rsidRDefault="005B636B" w:rsidP="00074BEC">
      <w:pPr>
        <w:ind w:firstLineChars="296" w:firstLine="710"/>
        <w:jc w:val="both"/>
      </w:pPr>
      <w:r>
        <w:t>г. Четвертая бригада должна вставить в полученный текст полученного отчета верхний и нижний колонтитулы с названием отчета, создать предметный указатель на десять слов и передать его пятой бригаде.</w:t>
      </w:r>
    </w:p>
    <w:p w:rsidR="005B636B" w:rsidRDefault="005B636B" w:rsidP="00074BEC">
      <w:pPr>
        <w:ind w:firstLineChars="296" w:firstLine="710"/>
        <w:jc w:val="both"/>
      </w:pPr>
      <w:r>
        <w:t xml:space="preserve">д. Пятая  бригада  на  третьей  странице  должна  </w:t>
      </w:r>
      <w:proofErr w:type="spellStart"/>
      <w:r>
        <w:t>создатьи</w:t>
      </w:r>
      <w:proofErr w:type="spellEnd"/>
      <w:r>
        <w:t xml:space="preserve">  вставить  в  отчет  таблицу «Сводка  продаж  продукции фирмой  по  4-м  кварталам 2021  года»,  в  которую  ей необходимо ввести формулы расчета сумм продаж, исходя из объема продаж и цены, и итоговых сумм за месяцы первого квартала. Далее эта бригада должна передать отчет для работы в шестую бригаду.</w:t>
      </w:r>
    </w:p>
    <w:p w:rsidR="005B636B" w:rsidRDefault="005B636B" w:rsidP="00074BEC">
      <w:pPr>
        <w:ind w:firstLineChars="296" w:firstLine="710"/>
        <w:jc w:val="both"/>
      </w:pPr>
      <w:r>
        <w:t xml:space="preserve">е. Шестая бригада должна распечатать полученный текст </w:t>
      </w:r>
      <w:proofErr w:type="spellStart"/>
      <w:r>
        <w:t>сдвумя</w:t>
      </w:r>
      <w:proofErr w:type="spellEnd"/>
      <w:r>
        <w:t xml:space="preserve"> копиями таблиц, в одной из которых должны быть представлены алгоритмы расчета в виде формул, а в другой - исходные данные и результаты расчетов, и передать седьмой бригаде.</w:t>
      </w:r>
    </w:p>
    <w:p w:rsidR="005B636B" w:rsidRDefault="005B636B" w:rsidP="00074BEC">
      <w:pPr>
        <w:ind w:firstLineChars="296" w:firstLine="710"/>
        <w:jc w:val="both"/>
      </w:pPr>
      <w:r>
        <w:t>ж. Седьмая бригада в конце документа должна проверить отчет, последовательность  разделов,  нумерацию  страниц,  исправить  оглавление  и  переслать  на компьютер преподавателю для проверки.</w:t>
      </w:r>
    </w:p>
    <w:p w:rsidR="005B636B" w:rsidRDefault="005B636B">
      <w:pPr>
        <w:pStyle w:val="a5"/>
        <w:tabs>
          <w:tab w:val="left" w:pos="993"/>
          <w:tab w:val="left" w:pos="1276"/>
        </w:tabs>
        <w:ind w:left="709" w:right="-6"/>
        <w:jc w:val="both"/>
      </w:pPr>
    </w:p>
    <w:p w:rsidR="005B636B" w:rsidRDefault="005B636B">
      <w:pPr>
        <w:ind w:right="-6"/>
        <w:jc w:val="both"/>
        <w:rPr>
          <w:b/>
        </w:rPr>
      </w:pPr>
    </w:p>
    <w:p w:rsidR="005B636B" w:rsidRDefault="005B636B">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Тема 4. </w:t>
      </w:r>
      <w:r>
        <w:rPr>
          <w:rFonts w:ascii="Times New Roman" w:hAnsi="Times New Roman"/>
          <w:b/>
          <w:bCs/>
          <w:sz w:val="24"/>
          <w:szCs w:val="24"/>
        </w:rPr>
        <w:t>Электронные системы документооборота.</w:t>
      </w:r>
    </w:p>
    <w:p w:rsidR="005B636B" w:rsidRDefault="005B636B">
      <w:pPr>
        <w:pStyle w:val="1"/>
        <w:spacing w:after="0" w:line="240" w:lineRule="auto"/>
        <w:ind w:left="0"/>
        <w:jc w:val="both"/>
        <w:rPr>
          <w:rFonts w:ascii="Times New Roman" w:hAnsi="Times New Roman"/>
          <w:b/>
          <w:color w:val="000000"/>
          <w:spacing w:val="2"/>
          <w:sz w:val="24"/>
          <w:szCs w:val="24"/>
        </w:rPr>
      </w:pPr>
    </w:p>
    <w:p w:rsidR="005B636B" w:rsidRDefault="005B636B">
      <w:pPr>
        <w:ind w:firstLine="360"/>
        <w:jc w:val="both"/>
        <w:rPr>
          <w:i/>
        </w:rPr>
      </w:pPr>
      <w:r>
        <w:rPr>
          <w:i/>
        </w:rPr>
        <w:t>Вопросы к занятию</w:t>
      </w:r>
    </w:p>
    <w:p w:rsidR="005B636B" w:rsidRDefault="005B636B" w:rsidP="00074BEC">
      <w:pPr>
        <w:pStyle w:val="a5"/>
        <w:numPr>
          <w:ilvl w:val="0"/>
          <w:numId w:val="17"/>
        </w:numPr>
        <w:tabs>
          <w:tab w:val="left" w:pos="976"/>
          <w:tab w:val="left" w:pos="1186"/>
        </w:tabs>
        <w:ind w:leftChars="5" w:left="12" w:firstLineChars="289" w:firstLine="694"/>
      </w:pPr>
      <w:r>
        <w:t>Этапы развития СЭД.</w:t>
      </w:r>
    </w:p>
    <w:p w:rsidR="005B636B" w:rsidRDefault="005B636B" w:rsidP="00074BEC">
      <w:pPr>
        <w:pStyle w:val="a5"/>
        <w:numPr>
          <w:ilvl w:val="0"/>
          <w:numId w:val="17"/>
        </w:numPr>
        <w:tabs>
          <w:tab w:val="left" w:pos="976"/>
          <w:tab w:val="left" w:pos="1186"/>
        </w:tabs>
        <w:ind w:leftChars="5" w:left="12" w:firstLineChars="289" w:firstLine="694"/>
      </w:pPr>
      <w:r>
        <w:t>Классы СЭД и их характеристика.</w:t>
      </w:r>
    </w:p>
    <w:p w:rsidR="005B636B" w:rsidRDefault="005B636B" w:rsidP="00074BEC">
      <w:pPr>
        <w:pStyle w:val="a5"/>
        <w:numPr>
          <w:ilvl w:val="0"/>
          <w:numId w:val="17"/>
        </w:numPr>
        <w:tabs>
          <w:tab w:val="left" w:pos="976"/>
          <w:tab w:val="left" w:pos="1186"/>
        </w:tabs>
        <w:ind w:leftChars="5" w:left="12" w:firstLineChars="289" w:firstLine="694"/>
      </w:pPr>
      <w:r>
        <w:t>Обзор основных систем документооборота, представленных в России</w:t>
      </w:r>
    </w:p>
    <w:p w:rsidR="005B636B" w:rsidRDefault="005B636B" w:rsidP="00074BEC">
      <w:pPr>
        <w:pStyle w:val="a5"/>
        <w:numPr>
          <w:ilvl w:val="0"/>
          <w:numId w:val="17"/>
        </w:numPr>
        <w:tabs>
          <w:tab w:val="left" w:pos="976"/>
          <w:tab w:val="left" w:pos="1186"/>
        </w:tabs>
        <w:ind w:leftChars="5" w:left="12" w:firstLineChars="289" w:firstLine="694"/>
      </w:pPr>
      <w:r>
        <w:t xml:space="preserve">Характеристика систем  электронного документооборота А2Б, </w:t>
      </w:r>
      <w:proofErr w:type="spellStart"/>
      <w:r>
        <w:t>LanDocs</w:t>
      </w:r>
      <w:proofErr w:type="spellEnd"/>
      <w:r>
        <w:t>, Дело, 1С: Документооборот, Тезис и др.</w:t>
      </w:r>
    </w:p>
    <w:p w:rsidR="005B636B" w:rsidRDefault="005B636B"/>
    <w:p w:rsidR="005B636B" w:rsidRDefault="005B636B">
      <w:pPr>
        <w:ind w:firstLine="708"/>
        <w:jc w:val="both"/>
        <w:rPr>
          <w:i/>
          <w:color w:val="000000"/>
        </w:rPr>
      </w:pPr>
      <w:r>
        <w:rPr>
          <w:bCs/>
          <w:i/>
          <w:color w:val="000000"/>
        </w:rPr>
        <w:t>З</w:t>
      </w:r>
      <w:r>
        <w:rPr>
          <w:i/>
          <w:color w:val="000000"/>
        </w:rPr>
        <w:t xml:space="preserve">адания для практической подготовки: </w:t>
      </w:r>
    </w:p>
    <w:p w:rsidR="005B636B" w:rsidRDefault="005B636B"/>
    <w:p w:rsidR="005B636B" w:rsidRDefault="005B636B">
      <w:pPr>
        <w:pStyle w:val="a5"/>
        <w:numPr>
          <w:ilvl w:val="0"/>
          <w:numId w:val="18"/>
        </w:numPr>
      </w:pPr>
      <w:r>
        <w:t xml:space="preserve">Проанализируйте рынок современных СЭД, найдите информацию об основных преимуществах и недостатках существующих СЭД для бизнеса и заполните таблицу: </w:t>
      </w:r>
    </w:p>
    <w:p w:rsidR="005B636B" w:rsidRDefault="005B63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105"/>
        <w:gridCol w:w="2135"/>
        <w:gridCol w:w="2570"/>
        <w:gridCol w:w="2410"/>
      </w:tblGrid>
      <w:tr w:rsidR="005B636B" w:rsidTr="00302764">
        <w:tc>
          <w:tcPr>
            <w:tcW w:w="561" w:type="dxa"/>
          </w:tcPr>
          <w:p w:rsidR="005B636B" w:rsidRDefault="005B636B" w:rsidP="00302764">
            <w:pPr>
              <w:ind w:right="-6"/>
              <w:jc w:val="both"/>
            </w:pPr>
            <w:r>
              <w:t>№</w:t>
            </w:r>
          </w:p>
        </w:tc>
        <w:tc>
          <w:tcPr>
            <w:tcW w:w="2105" w:type="dxa"/>
          </w:tcPr>
          <w:p w:rsidR="005B636B" w:rsidRDefault="005B636B" w:rsidP="00302764">
            <w:pPr>
              <w:ind w:right="-6"/>
              <w:jc w:val="both"/>
            </w:pPr>
            <w:r>
              <w:t>Название СЭД</w:t>
            </w:r>
          </w:p>
        </w:tc>
        <w:tc>
          <w:tcPr>
            <w:tcW w:w="2135" w:type="dxa"/>
          </w:tcPr>
          <w:p w:rsidR="005B636B" w:rsidRDefault="005B636B" w:rsidP="00302764">
            <w:pPr>
              <w:ind w:right="-6"/>
              <w:jc w:val="both"/>
            </w:pPr>
            <w:r>
              <w:t>Разработчик</w:t>
            </w:r>
          </w:p>
        </w:tc>
        <w:tc>
          <w:tcPr>
            <w:tcW w:w="2570" w:type="dxa"/>
          </w:tcPr>
          <w:p w:rsidR="005B636B" w:rsidRDefault="005B636B" w:rsidP="00302764">
            <w:pPr>
              <w:ind w:right="-6"/>
              <w:jc w:val="both"/>
            </w:pPr>
            <w:r>
              <w:t>Преимущества</w:t>
            </w:r>
          </w:p>
        </w:tc>
        <w:tc>
          <w:tcPr>
            <w:tcW w:w="2410" w:type="dxa"/>
          </w:tcPr>
          <w:p w:rsidR="005B636B" w:rsidRDefault="005B636B" w:rsidP="00302764">
            <w:pPr>
              <w:ind w:right="-6"/>
              <w:jc w:val="both"/>
            </w:pPr>
            <w:r>
              <w:t>Недостатки</w:t>
            </w: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1568"/>
              <w:jc w:val="both"/>
            </w:pP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6"/>
              <w:jc w:val="both"/>
            </w:pPr>
          </w:p>
        </w:tc>
      </w:tr>
    </w:tbl>
    <w:p w:rsidR="005B636B" w:rsidRDefault="005B636B">
      <w:pPr>
        <w:ind w:firstLine="708"/>
        <w:jc w:val="both"/>
        <w:rPr>
          <w:i/>
          <w:color w:val="000000"/>
        </w:rPr>
      </w:pPr>
    </w:p>
    <w:p w:rsidR="005B636B" w:rsidRDefault="005B636B">
      <w:pPr>
        <w:ind w:firstLine="708"/>
        <w:jc w:val="both"/>
        <w:rPr>
          <w:color w:val="000000"/>
        </w:rPr>
      </w:pPr>
      <w:r>
        <w:rPr>
          <w:i/>
          <w:color w:val="000000"/>
        </w:rPr>
        <w:t>2.</w:t>
      </w:r>
      <w:r>
        <w:rPr>
          <w:b/>
          <w:bCs/>
          <w:color w:val="000000"/>
        </w:rPr>
        <w:t xml:space="preserve"> </w:t>
      </w:r>
      <w:r>
        <w:rPr>
          <w:color w:val="000000"/>
        </w:rPr>
        <w:t xml:space="preserve">Изучите основные возможности системы электронного документооборота «Дело» и системы EOS FOR SHARE POINT на официальном сайте </w:t>
      </w:r>
      <w:hyperlink r:id="rId12" w:history="1">
        <w:r>
          <w:rPr>
            <w:rStyle w:val="a3"/>
          </w:rPr>
          <w:t>https://eos.ru/</w:t>
        </w:r>
      </w:hyperlink>
      <w:r>
        <w:rPr>
          <w:color w:val="000000"/>
        </w:rPr>
        <w:t xml:space="preserve"> . Сформулируйте основные отличия указанных программных продуктов, их назначение и функции. </w:t>
      </w:r>
      <w:r>
        <w:rPr>
          <w:color w:val="000000"/>
        </w:rPr>
        <w:lastRenderedPageBreak/>
        <w:t xml:space="preserve">Определите, какой из программных продуктов подойдет для малого и среднего бизнеса, ответ </w:t>
      </w:r>
      <w:proofErr w:type="spellStart"/>
      <w:r>
        <w:rPr>
          <w:color w:val="000000"/>
        </w:rPr>
        <w:t>письменнно</w:t>
      </w:r>
      <w:proofErr w:type="spellEnd"/>
      <w:r>
        <w:rPr>
          <w:color w:val="000000"/>
        </w:rPr>
        <w:t xml:space="preserve"> обоснуйте. </w:t>
      </w:r>
    </w:p>
    <w:p w:rsidR="005B636B" w:rsidRDefault="005B636B">
      <w:pPr>
        <w:ind w:firstLine="708"/>
        <w:jc w:val="both"/>
        <w:rPr>
          <w:i/>
          <w:color w:val="000000"/>
        </w:rPr>
      </w:pPr>
    </w:p>
    <w:p w:rsidR="005B636B" w:rsidRDefault="005B636B">
      <w:pPr>
        <w:pStyle w:val="a5"/>
        <w:ind w:left="1065"/>
        <w:jc w:val="both"/>
      </w:pPr>
    </w:p>
    <w:p w:rsidR="005B636B" w:rsidRDefault="005B636B">
      <w:pPr>
        <w:ind w:firstLine="708"/>
        <w:jc w:val="both"/>
      </w:pPr>
      <w:r>
        <w:rPr>
          <w:i/>
        </w:rPr>
        <w:t>Подготовка и защита информационного проекта (презентации)</w:t>
      </w:r>
      <w:r>
        <w:t>: Критерии оценки качества систем электронного документооборота  для бизнеса.</w:t>
      </w:r>
    </w:p>
    <w:p w:rsidR="005B636B" w:rsidRDefault="005B636B">
      <w:pPr>
        <w:jc w:val="both"/>
        <w:rPr>
          <w:b/>
        </w:rPr>
      </w:pPr>
    </w:p>
    <w:p w:rsidR="005B636B" w:rsidRDefault="005B636B">
      <w:pPr>
        <w:jc w:val="both"/>
        <w:rPr>
          <w:b/>
          <w:bCs/>
        </w:rPr>
      </w:pPr>
      <w:r>
        <w:rPr>
          <w:b/>
          <w:bCs/>
        </w:rPr>
        <w:t>Тема 5. Защита информации в системах электронного документооборота.</w:t>
      </w:r>
    </w:p>
    <w:p w:rsidR="005B636B" w:rsidRDefault="005B636B">
      <w:pPr>
        <w:ind w:firstLine="708"/>
        <w:jc w:val="both"/>
        <w:rPr>
          <w:bCs/>
          <w:i/>
        </w:rPr>
      </w:pPr>
    </w:p>
    <w:p w:rsidR="005B636B" w:rsidRDefault="005B636B">
      <w:pPr>
        <w:ind w:firstLine="708"/>
        <w:jc w:val="both"/>
        <w:rPr>
          <w:bCs/>
          <w:i/>
        </w:rPr>
      </w:pPr>
      <w:r>
        <w:rPr>
          <w:bCs/>
          <w:i/>
        </w:rPr>
        <w:t>Вопросы к занятию</w:t>
      </w:r>
    </w:p>
    <w:p w:rsidR="005B636B" w:rsidRDefault="005B636B">
      <w:pPr>
        <w:pStyle w:val="a6"/>
        <w:numPr>
          <w:ilvl w:val="4"/>
          <w:numId w:val="19"/>
        </w:numPr>
        <w:tabs>
          <w:tab w:val="left" w:pos="851"/>
          <w:tab w:val="left" w:pos="1070"/>
        </w:tabs>
        <w:suppressAutoHyphens w:val="0"/>
        <w:spacing w:after="0"/>
        <w:ind w:left="20" w:firstLine="547"/>
        <w:jc w:val="both"/>
      </w:pPr>
      <w:r>
        <w:t xml:space="preserve">Роль аутентификации в организации защиты документооборота при </w:t>
      </w:r>
      <w:proofErr w:type="spellStart"/>
      <w:r>
        <w:t>использованииоткрытых</w:t>
      </w:r>
      <w:proofErr w:type="spellEnd"/>
      <w:r>
        <w:t xml:space="preserve"> сетей связи.</w:t>
      </w:r>
    </w:p>
    <w:p w:rsidR="005B636B" w:rsidRDefault="005B636B">
      <w:pPr>
        <w:pStyle w:val="a6"/>
        <w:numPr>
          <w:ilvl w:val="4"/>
          <w:numId w:val="19"/>
        </w:numPr>
        <w:tabs>
          <w:tab w:val="left" w:pos="851"/>
          <w:tab w:val="left" w:pos="1070"/>
        </w:tabs>
        <w:suppressAutoHyphens w:val="0"/>
        <w:spacing w:after="0"/>
        <w:ind w:left="20" w:firstLine="547"/>
        <w:jc w:val="both"/>
      </w:pPr>
      <w:r>
        <w:t>Криптография в электронном документообороте.</w:t>
      </w:r>
    </w:p>
    <w:p w:rsidR="005B636B" w:rsidRDefault="005B636B">
      <w:pPr>
        <w:pStyle w:val="a6"/>
        <w:numPr>
          <w:ilvl w:val="4"/>
          <w:numId w:val="19"/>
        </w:numPr>
        <w:tabs>
          <w:tab w:val="left" w:pos="851"/>
          <w:tab w:val="left" w:pos="1070"/>
        </w:tabs>
        <w:suppressAutoHyphens w:val="0"/>
        <w:spacing w:after="0"/>
        <w:ind w:left="20" w:firstLine="547"/>
        <w:jc w:val="both"/>
      </w:pPr>
      <w:r>
        <w:t>Требования, предъявляемые к криптосистемам.</w:t>
      </w:r>
    </w:p>
    <w:p w:rsidR="005B636B" w:rsidRDefault="005B636B">
      <w:pPr>
        <w:pStyle w:val="a6"/>
        <w:numPr>
          <w:ilvl w:val="4"/>
          <w:numId w:val="19"/>
        </w:numPr>
        <w:tabs>
          <w:tab w:val="left" w:pos="851"/>
          <w:tab w:val="left" w:pos="1070"/>
        </w:tabs>
        <w:suppressAutoHyphens w:val="0"/>
        <w:spacing w:after="0"/>
        <w:ind w:left="20" w:firstLine="547"/>
        <w:jc w:val="both"/>
      </w:pPr>
      <w:r>
        <w:t>Шифрование потоков данных.</w:t>
      </w:r>
    </w:p>
    <w:p w:rsidR="005B636B" w:rsidRDefault="005B636B">
      <w:pPr>
        <w:pStyle w:val="a6"/>
        <w:tabs>
          <w:tab w:val="left" w:pos="851"/>
          <w:tab w:val="left" w:pos="1070"/>
        </w:tabs>
        <w:suppressAutoHyphens w:val="0"/>
        <w:spacing w:after="0"/>
        <w:ind w:left="20"/>
        <w:jc w:val="both"/>
      </w:pPr>
    </w:p>
    <w:p w:rsidR="005B636B" w:rsidRDefault="005B636B">
      <w:pPr>
        <w:pStyle w:val="ab"/>
        <w:ind w:firstLine="709"/>
        <w:jc w:val="both"/>
        <w:rPr>
          <w:i/>
          <w:sz w:val="24"/>
          <w:szCs w:val="24"/>
        </w:rPr>
      </w:pPr>
      <w:r>
        <w:rPr>
          <w:i/>
          <w:sz w:val="24"/>
          <w:szCs w:val="24"/>
        </w:rPr>
        <w:t>Подготовка и защита информационного проекта (презентации):</w:t>
      </w:r>
    </w:p>
    <w:p w:rsidR="005B636B" w:rsidRDefault="005B636B">
      <w:pPr>
        <w:pStyle w:val="ab"/>
        <w:ind w:firstLine="709"/>
        <w:jc w:val="both"/>
        <w:rPr>
          <w:i/>
          <w:sz w:val="24"/>
          <w:szCs w:val="24"/>
        </w:rPr>
      </w:pP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Особенности конфиденциального электронного документооборота</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Основные виды угроз информационной безопасности организации</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Основные требования и меры по защите конфиденциальной информации, циркулирующей в эксплуатируемой автоматизированной информационной системе</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Организация работ при создании системы защиты электронного документооборота</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Организация проведения работ по защите конфиденциальной информации при ее автоматизированной обработке</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Обеспечение контроля защиты электронного документооборота</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Аттестация автоматизированных информационных систем по требованиям безопасности информации</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Защита от вредоносных программ</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Защита системы электронных сообщений</w:t>
      </w:r>
    </w:p>
    <w:p w:rsidR="005B636B" w:rsidRDefault="005B636B">
      <w:pPr>
        <w:pStyle w:val="ab"/>
        <w:ind w:firstLine="709"/>
        <w:jc w:val="both"/>
        <w:rPr>
          <w:iCs/>
          <w:sz w:val="24"/>
          <w:szCs w:val="24"/>
        </w:rPr>
      </w:pPr>
    </w:p>
    <w:p w:rsidR="005B636B" w:rsidRDefault="005B636B">
      <w:pPr>
        <w:widowControl w:val="0"/>
        <w:autoSpaceDE w:val="0"/>
        <w:autoSpaceDN w:val="0"/>
        <w:jc w:val="both"/>
        <w:rPr>
          <w:b/>
        </w:rPr>
      </w:pPr>
    </w:p>
    <w:p w:rsidR="005B636B" w:rsidRPr="00DC11F5" w:rsidRDefault="005B636B" w:rsidP="00263BA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636B" w:rsidRPr="000F0F00" w:rsidRDefault="005B636B" w:rsidP="00263BA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636B" w:rsidRDefault="005B636B" w:rsidP="00263BA4">
      <w:pPr>
        <w:widowControl w:val="0"/>
        <w:autoSpaceDE w:val="0"/>
        <w:autoSpaceDN w:val="0"/>
        <w:rPr>
          <w:b/>
          <w:bCs/>
          <w:i/>
          <w:iCs/>
          <w:highlight w:val="white"/>
        </w:rPr>
      </w:pPr>
    </w:p>
    <w:p w:rsidR="005B636B" w:rsidRDefault="005B636B">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5B636B" w:rsidRDefault="005B636B">
      <w:pPr>
        <w:autoSpaceDE w:val="0"/>
        <w:autoSpaceDN w:val="0"/>
        <w:ind w:left="708"/>
        <w:jc w:val="both"/>
        <w:rPr>
          <w:b/>
          <w:bCs/>
          <w:i/>
          <w:iCs/>
        </w:rPr>
      </w:pPr>
    </w:p>
    <w:p w:rsidR="005B636B" w:rsidRDefault="005B636B">
      <w:pPr>
        <w:autoSpaceDE w:val="0"/>
        <w:autoSpaceDN w:val="0"/>
        <w:ind w:left="720"/>
        <w:rPr>
          <w:b/>
          <w:iCs/>
        </w:rPr>
      </w:pPr>
      <w:r>
        <w:rPr>
          <w:b/>
          <w:iCs/>
        </w:rPr>
        <w:t>7.1. Основная учебная литература:</w:t>
      </w:r>
    </w:p>
    <w:p w:rsidR="005B636B" w:rsidRDefault="005B636B">
      <w:pPr>
        <w:autoSpaceDE w:val="0"/>
        <w:autoSpaceDN w:val="0"/>
        <w:ind w:left="720"/>
        <w:rPr>
          <w:b/>
          <w:iCs/>
        </w:rPr>
      </w:pPr>
    </w:p>
    <w:p w:rsidR="005B636B" w:rsidRDefault="005B636B" w:rsidP="00074BEC">
      <w:pPr>
        <w:pStyle w:val="a5"/>
        <w:numPr>
          <w:ilvl w:val="0"/>
          <w:numId w:val="21"/>
        </w:numPr>
        <w:tabs>
          <w:tab w:val="left" w:pos="841"/>
          <w:tab w:val="left" w:pos="1051"/>
        </w:tabs>
        <w:ind w:left="1" w:firstLineChars="289" w:firstLine="694"/>
        <w:rPr>
          <w:rFonts w:cs="Roboto"/>
        </w:rPr>
      </w:pPr>
      <w:r>
        <w:rPr>
          <w:rFonts w:cs="Roboto"/>
        </w:rPr>
        <w:t xml:space="preserve">Романов, Д. А. Правда об электронном документообороте </w:t>
      </w:r>
      <w:r>
        <w:rPr>
          <w:color w:val="000000"/>
          <w:shd w:val="clear" w:color="auto" w:fill="FFFFFF"/>
        </w:rPr>
        <w:t>[Электронный ресурс]</w:t>
      </w:r>
      <w:r>
        <w:rPr>
          <w:rFonts w:cs="Roboto"/>
        </w:rPr>
        <w:t xml:space="preserve">/ Д. А. Романов, Т. Н. Ильина, А. Ю. Логинова. — 2-е изд. — Москва : ДМК Пресс, 2018. — 220 c. — ISBN 978-5-93700-062-0. — Режим доступа: </w:t>
      </w:r>
      <w:hyperlink r:id="rId13" w:history="1">
        <w:r>
          <w:rPr>
            <w:rStyle w:val="a3"/>
            <w:rFonts w:cs="Roboto"/>
          </w:rPr>
          <w:t>http://www.iprbookshop.ru/89597.html</w:t>
        </w:r>
      </w:hyperlink>
    </w:p>
    <w:p w:rsidR="005B636B" w:rsidRDefault="005B636B" w:rsidP="00074BEC">
      <w:pPr>
        <w:pStyle w:val="a5"/>
        <w:numPr>
          <w:ilvl w:val="0"/>
          <w:numId w:val="21"/>
        </w:numPr>
        <w:tabs>
          <w:tab w:val="left" w:pos="841"/>
          <w:tab w:val="left" w:pos="1051"/>
        </w:tabs>
        <w:ind w:left="1" w:firstLineChars="289" w:firstLine="694"/>
        <w:rPr>
          <w:rFonts w:cs="Roboto"/>
        </w:rPr>
      </w:pPr>
      <w:r>
        <w:rPr>
          <w:rFonts w:cs="Roboto"/>
        </w:rPr>
        <w:t xml:space="preserve">Анализ систем электронного документооборота : учебное пособие (лабораторный практикум) / составители М. Г. Романенко, Г. В. </w:t>
      </w:r>
      <w:proofErr w:type="spellStart"/>
      <w:r>
        <w:rPr>
          <w:rFonts w:cs="Roboto"/>
        </w:rPr>
        <w:t>Шагрова</w:t>
      </w:r>
      <w:proofErr w:type="spellEnd"/>
      <w:r>
        <w:rPr>
          <w:rFonts w:cs="Roboto"/>
        </w:rPr>
        <w:t xml:space="preserve">. — Ставрополь : Северо-Кавказский федеральный университет, 2018. — 111 c. — ISBN 2227-8397. — Режим доступа: </w:t>
      </w:r>
      <w:hyperlink r:id="rId14" w:history="1">
        <w:r>
          <w:rPr>
            <w:rStyle w:val="a3"/>
            <w:rFonts w:cs="Roboto"/>
          </w:rPr>
          <w:t>http://www.iprbookshop.ru/92675.html</w:t>
        </w:r>
      </w:hyperlink>
    </w:p>
    <w:p w:rsidR="005B636B" w:rsidRDefault="005B636B" w:rsidP="00074BEC">
      <w:pPr>
        <w:pStyle w:val="a5"/>
        <w:numPr>
          <w:ilvl w:val="0"/>
          <w:numId w:val="21"/>
        </w:numPr>
        <w:tabs>
          <w:tab w:val="left" w:pos="841"/>
          <w:tab w:val="left" w:pos="1051"/>
        </w:tabs>
        <w:ind w:left="1" w:firstLineChars="289" w:firstLine="694"/>
        <w:jc w:val="both"/>
        <w:rPr>
          <w:rFonts w:cs="Roboto"/>
        </w:rPr>
      </w:pPr>
      <w:r>
        <w:rPr>
          <w:rFonts w:cs="Roboto"/>
        </w:rPr>
        <w:t xml:space="preserve">Кузнецова, И. В. Конфиденциальное делопроизводство и защищенный электронный документооборот : учебное пособие для бакалавров / И. В. Кузнецова, Г. А. </w:t>
      </w:r>
      <w:proofErr w:type="spellStart"/>
      <w:r>
        <w:rPr>
          <w:rFonts w:cs="Roboto"/>
        </w:rPr>
        <w:t>Хачатрян</w:t>
      </w:r>
      <w:proofErr w:type="spellEnd"/>
      <w:r>
        <w:rPr>
          <w:rFonts w:cs="Roboto"/>
        </w:rPr>
        <w:t xml:space="preserve">. — Москва : Ай Пи Ар Медиа, 2020. — 192 c. — ISBN 978-5-4497-0588-4. — Режим доступа: </w:t>
      </w:r>
      <w:hyperlink r:id="rId15" w:history="1">
        <w:r>
          <w:rPr>
            <w:rStyle w:val="a3"/>
            <w:rFonts w:cs="Roboto"/>
          </w:rPr>
          <w:t>http://www.iprbookshop.ru/97083.html</w:t>
        </w:r>
      </w:hyperlink>
    </w:p>
    <w:p w:rsidR="005B636B" w:rsidRDefault="005B636B" w:rsidP="00074BEC">
      <w:pPr>
        <w:pStyle w:val="a5"/>
        <w:numPr>
          <w:ilvl w:val="0"/>
          <w:numId w:val="21"/>
        </w:numPr>
        <w:tabs>
          <w:tab w:val="left" w:pos="841"/>
          <w:tab w:val="left" w:pos="1051"/>
        </w:tabs>
        <w:ind w:left="1" w:firstLineChars="289" w:firstLine="694"/>
        <w:rPr>
          <w:color w:val="000000"/>
          <w:shd w:val="clear" w:color="auto" w:fill="FFFFFF"/>
        </w:rPr>
      </w:pPr>
      <w:r>
        <w:rPr>
          <w:rFonts w:cs="Roboto"/>
        </w:rPr>
        <w:t xml:space="preserve">Степанова, Е. Н. Система электронного документооборота (облачное решение) : учебное пособие / Е. Н. Степанова. — Москва : Ай Пи Ар Медиа, 2021. — 182 c. — ISBN 978-5-4497-0767-3. — Режим доступа: </w:t>
      </w:r>
      <w:hyperlink r:id="rId16" w:history="1">
        <w:r>
          <w:rPr>
            <w:rStyle w:val="a3"/>
            <w:rFonts w:cs="Roboto"/>
          </w:rPr>
          <w:t>http://www.iprbookshop.ru/101357.html</w:t>
        </w:r>
      </w:hyperlink>
    </w:p>
    <w:p w:rsidR="005B636B" w:rsidRDefault="005B636B">
      <w:pPr>
        <w:pStyle w:val="a5"/>
        <w:ind w:left="1065"/>
        <w:jc w:val="both"/>
        <w:rPr>
          <w:color w:val="000000"/>
          <w:shd w:val="clear" w:color="auto" w:fill="FFFFFF"/>
        </w:rPr>
      </w:pPr>
    </w:p>
    <w:p w:rsidR="005B636B" w:rsidRDefault="005B636B">
      <w:pPr>
        <w:autoSpaceDE w:val="0"/>
        <w:autoSpaceDN w:val="0"/>
        <w:ind w:firstLine="426"/>
        <w:jc w:val="both"/>
        <w:rPr>
          <w:b/>
          <w:iCs/>
        </w:rPr>
      </w:pPr>
    </w:p>
    <w:p w:rsidR="005B636B" w:rsidRDefault="005B636B">
      <w:pPr>
        <w:pStyle w:val="a5"/>
        <w:numPr>
          <w:ilvl w:val="1"/>
          <w:numId w:val="22"/>
        </w:numPr>
        <w:rPr>
          <w:b/>
          <w:iCs/>
        </w:rPr>
      </w:pPr>
      <w:r>
        <w:rPr>
          <w:b/>
          <w:iCs/>
        </w:rPr>
        <w:t>Дополнительная учебная литература:</w:t>
      </w:r>
    </w:p>
    <w:p w:rsidR="005B636B" w:rsidRDefault="005B636B">
      <w:pPr>
        <w:pStyle w:val="a5"/>
        <w:ind w:left="990"/>
        <w:jc w:val="both"/>
        <w:rPr>
          <w:color w:val="000000"/>
          <w:shd w:val="clear" w:color="auto" w:fill="FFFFFF"/>
        </w:rPr>
      </w:pPr>
    </w:p>
    <w:p w:rsidR="005B636B" w:rsidRDefault="005B636B">
      <w:pPr>
        <w:pStyle w:val="a5"/>
        <w:numPr>
          <w:ilvl w:val="0"/>
          <w:numId w:val="23"/>
        </w:numPr>
        <w:tabs>
          <w:tab w:val="left" w:pos="993"/>
        </w:tabs>
        <w:ind w:left="0" w:firstLine="709"/>
        <w:jc w:val="both"/>
        <w:rPr>
          <w:rFonts w:cs="Roboto"/>
        </w:rPr>
      </w:pPr>
      <w:r>
        <w:rPr>
          <w:rFonts w:cs="Roboto"/>
        </w:rPr>
        <w:t xml:space="preserve">Основы проектирования систем электронного документооборота : учебное пособие / М. Н. Краснянский, С. В. Карпушкин, А. Д. Обухов [и др.]. — Тамбов : Тамбовский государственный технический университет, ЭБС АСВ, 2018. — 80 c. — ISBN 978-5-8265-1935-6. — Режим доступа:  </w:t>
      </w:r>
      <w:hyperlink r:id="rId17" w:history="1">
        <w:r>
          <w:rPr>
            <w:rStyle w:val="a3"/>
            <w:rFonts w:cs="Roboto"/>
          </w:rPr>
          <w:t>http://www.iprbookshop.ru/94361.html</w:t>
        </w:r>
      </w:hyperlink>
    </w:p>
    <w:p w:rsidR="005B636B" w:rsidRDefault="005B636B">
      <w:pPr>
        <w:pStyle w:val="a5"/>
        <w:numPr>
          <w:ilvl w:val="0"/>
          <w:numId w:val="23"/>
        </w:numPr>
        <w:tabs>
          <w:tab w:val="left" w:pos="993"/>
        </w:tabs>
        <w:ind w:left="0" w:firstLine="709"/>
        <w:jc w:val="both"/>
        <w:rPr>
          <w:rFonts w:cs="Roboto"/>
        </w:rPr>
      </w:pPr>
      <w:r>
        <w:rPr>
          <w:rFonts w:cs="Roboto"/>
        </w:rPr>
        <w:t xml:space="preserve">Смирнова, Г. Н. Проектирование электронных систем управления документооборотом : учебное пособие / Г. Н. Смирнова. — Москва : Евразийский открытый институт, Московский государственный университет экономики, статистики и информатики, 2004. — 127 c. — ISBN 5-7764-0451-7.— Режим доступа:  </w:t>
      </w:r>
      <w:hyperlink r:id="rId18" w:history="1">
        <w:r>
          <w:rPr>
            <w:rStyle w:val="a3"/>
            <w:rFonts w:cs="Roboto"/>
          </w:rPr>
          <w:t>http://www.iprbookshop.ru/11087.html</w:t>
        </w:r>
      </w:hyperlink>
    </w:p>
    <w:p w:rsidR="005B636B" w:rsidRDefault="005B636B">
      <w:pPr>
        <w:pStyle w:val="a5"/>
        <w:numPr>
          <w:ilvl w:val="0"/>
          <w:numId w:val="23"/>
        </w:numPr>
        <w:tabs>
          <w:tab w:val="left" w:pos="993"/>
        </w:tabs>
        <w:ind w:left="0" w:firstLine="709"/>
        <w:jc w:val="both"/>
        <w:rPr>
          <w:rFonts w:cs="Roboto"/>
        </w:rPr>
      </w:pPr>
      <w:proofErr w:type="spellStart"/>
      <w:r>
        <w:rPr>
          <w:rFonts w:cs="Roboto"/>
        </w:rPr>
        <w:t>Глик</w:t>
      </w:r>
      <w:proofErr w:type="spellEnd"/>
      <w:r>
        <w:rPr>
          <w:rFonts w:cs="Roboto"/>
        </w:rPr>
        <w:t xml:space="preserve">, Д. И. Национальные стандарты в области электронного документооборота / Д. И. </w:t>
      </w:r>
      <w:proofErr w:type="spellStart"/>
      <w:r>
        <w:rPr>
          <w:rFonts w:cs="Roboto"/>
        </w:rPr>
        <w:t>Глик</w:t>
      </w:r>
      <w:proofErr w:type="spellEnd"/>
      <w:r>
        <w:rPr>
          <w:rFonts w:cs="Roboto"/>
        </w:rPr>
        <w:t xml:space="preserve">. — Москва : Горячая линия бухгалтера, 2006. — 50 c. — ISBN 2227-8397. — Режим доступа: </w:t>
      </w:r>
      <w:hyperlink r:id="rId19" w:history="1">
        <w:r>
          <w:rPr>
            <w:rStyle w:val="a3"/>
            <w:rFonts w:cs="Roboto"/>
          </w:rPr>
          <w:t>http://www.iprbookshop.ru/846.html</w:t>
        </w:r>
      </w:hyperlink>
    </w:p>
    <w:p w:rsidR="005B636B" w:rsidRDefault="005B636B">
      <w:pPr>
        <w:pStyle w:val="a5"/>
        <w:numPr>
          <w:ilvl w:val="0"/>
          <w:numId w:val="23"/>
        </w:numPr>
        <w:tabs>
          <w:tab w:val="left" w:pos="993"/>
        </w:tabs>
        <w:ind w:left="0" w:firstLine="709"/>
        <w:jc w:val="both"/>
        <w:rPr>
          <w:rFonts w:cs="Roboto"/>
        </w:rPr>
      </w:pPr>
      <w:r>
        <w:rPr>
          <w:rFonts w:cs="Roboto"/>
        </w:rPr>
        <w:t xml:space="preserve">Конфиденциальное делопроизводство и защищенный электронный документооборот : учебник / Н. Н. </w:t>
      </w:r>
      <w:proofErr w:type="spellStart"/>
      <w:r>
        <w:rPr>
          <w:rFonts w:cs="Roboto"/>
        </w:rPr>
        <w:t>Куняев</w:t>
      </w:r>
      <w:proofErr w:type="spellEnd"/>
      <w:r>
        <w:rPr>
          <w:rFonts w:cs="Roboto"/>
        </w:rPr>
        <w:t xml:space="preserve">, А. С. </w:t>
      </w:r>
      <w:proofErr w:type="spellStart"/>
      <w:r>
        <w:rPr>
          <w:rFonts w:cs="Roboto"/>
        </w:rPr>
        <w:t>Дёмушкин</w:t>
      </w:r>
      <w:proofErr w:type="spellEnd"/>
      <w:r>
        <w:rPr>
          <w:rFonts w:cs="Roboto"/>
        </w:rPr>
        <w:t xml:space="preserve">, А. Г. </w:t>
      </w:r>
      <w:proofErr w:type="spellStart"/>
      <w:r>
        <w:rPr>
          <w:rFonts w:cs="Roboto"/>
        </w:rPr>
        <w:t>Фабричнов</w:t>
      </w:r>
      <w:proofErr w:type="spellEnd"/>
      <w:r>
        <w:rPr>
          <w:rFonts w:cs="Roboto"/>
        </w:rPr>
        <w:t xml:space="preserve">, Т. В. </w:t>
      </w:r>
      <w:proofErr w:type="spellStart"/>
      <w:r>
        <w:rPr>
          <w:rFonts w:cs="Roboto"/>
        </w:rPr>
        <w:t>Кондрашева</w:t>
      </w:r>
      <w:proofErr w:type="spellEnd"/>
      <w:r>
        <w:rPr>
          <w:rFonts w:cs="Roboto"/>
        </w:rPr>
        <w:t xml:space="preserve"> ; под редакцией Н. Н. </w:t>
      </w:r>
      <w:proofErr w:type="spellStart"/>
      <w:r>
        <w:rPr>
          <w:rFonts w:cs="Roboto"/>
        </w:rPr>
        <w:t>Куняев</w:t>
      </w:r>
      <w:proofErr w:type="spellEnd"/>
      <w:r>
        <w:rPr>
          <w:rFonts w:cs="Roboto"/>
        </w:rPr>
        <w:t xml:space="preserve">. — Москва : Логос, 2013. — 452 c. — ISBN 978-5-98704-711-8. — Режим доступа: </w:t>
      </w:r>
      <w:hyperlink r:id="rId20" w:history="1">
        <w:r>
          <w:rPr>
            <w:rStyle w:val="a3"/>
            <w:rFonts w:cs="Roboto"/>
          </w:rPr>
          <w:t>http://www.iprbookshop.ru/9083.html</w:t>
        </w:r>
      </w:hyperlink>
    </w:p>
    <w:p w:rsidR="005B636B" w:rsidRDefault="005B636B">
      <w:pPr>
        <w:pStyle w:val="a5"/>
        <w:numPr>
          <w:ilvl w:val="0"/>
          <w:numId w:val="23"/>
        </w:numPr>
        <w:tabs>
          <w:tab w:val="left" w:pos="993"/>
        </w:tabs>
        <w:ind w:left="0" w:firstLine="709"/>
        <w:jc w:val="both"/>
      </w:pPr>
      <w:r>
        <w:rPr>
          <w:rFonts w:cs="Roboto"/>
        </w:rPr>
        <w:t>Шибаев, Д. В. Правовое регулирование электронного документооборота : учебное пособие / Д. В. Шибаев. — Саратов : Вузовское образование, 2016. — 70 c. — ISBN 2227-8397.— Режим доступа: http://www.iprbookshop.ru/57260.html</w:t>
      </w:r>
    </w:p>
    <w:p w:rsidR="005B636B" w:rsidRDefault="005B636B">
      <w:pPr>
        <w:ind w:firstLine="360"/>
        <w:jc w:val="both"/>
        <w:rPr>
          <w:color w:val="000000"/>
          <w:shd w:val="clear" w:color="auto" w:fill="FFFFFF"/>
        </w:rPr>
      </w:pPr>
    </w:p>
    <w:p w:rsidR="005B636B" w:rsidRDefault="005B636B">
      <w:pPr>
        <w:tabs>
          <w:tab w:val="left" w:pos="1701"/>
        </w:tabs>
        <w:autoSpaceDE w:val="0"/>
        <w:autoSpaceDN w:val="0"/>
        <w:ind w:left="851" w:hanging="142"/>
        <w:rPr>
          <w:b/>
          <w:iCs/>
        </w:rPr>
      </w:pPr>
      <w:r>
        <w:rPr>
          <w:b/>
          <w:iCs/>
        </w:rPr>
        <w:t xml:space="preserve">7.3 Периодические издания </w:t>
      </w:r>
    </w:p>
    <w:p w:rsidR="005B636B" w:rsidRDefault="005B636B">
      <w:pPr>
        <w:tabs>
          <w:tab w:val="left" w:pos="1701"/>
        </w:tabs>
        <w:autoSpaceDE w:val="0"/>
        <w:autoSpaceDN w:val="0"/>
        <w:ind w:left="851" w:hanging="142"/>
        <w:rPr>
          <w:b/>
          <w:iCs/>
        </w:rPr>
      </w:pPr>
    </w:p>
    <w:p w:rsidR="005B636B" w:rsidRDefault="005B636B">
      <w:pPr>
        <w:numPr>
          <w:ilvl w:val="0"/>
          <w:numId w:val="24"/>
        </w:numPr>
        <w:shd w:val="clear" w:color="auto" w:fill="FFFFFF"/>
        <w:autoSpaceDE w:val="0"/>
        <w:autoSpaceDN w:val="0"/>
        <w:jc w:val="both"/>
        <w:rPr>
          <w:bCs/>
        </w:rPr>
      </w:pPr>
      <w:r>
        <w:t xml:space="preserve">Бизнес. Образование. Право. Вестник Волгоградского института бизнеса </w:t>
      </w:r>
      <w:r>
        <w:rPr>
          <w:color w:val="000000"/>
        </w:rPr>
        <w:t>ISSN: 1990-536Х</w:t>
      </w:r>
    </w:p>
    <w:p w:rsidR="005B636B" w:rsidRDefault="005B636B">
      <w:pPr>
        <w:numPr>
          <w:ilvl w:val="0"/>
          <w:numId w:val="24"/>
        </w:numPr>
        <w:shd w:val="clear" w:color="auto" w:fill="FFFFFF"/>
        <w:autoSpaceDE w:val="0"/>
        <w:autoSpaceDN w:val="0"/>
        <w:jc w:val="both"/>
        <w:rPr>
          <w:color w:val="000000"/>
          <w:shd w:val="clear" w:color="auto" w:fill="FFFFFF"/>
        </w:rPr>
      </w:pPr>
      <w:r>
        <w:rPr>
          <w:bCs/>
        </w:rPr>
        <w:t xml:space="preserve">Вестник Сибирского института бизнеса и информационных технологий </w:t>
      </w:r>
      <w:r>
        <w:rPr>
          <w:color w:val="000000"/>
        </w:rPr>
        <w:t xml:space="preserve">ISSN: </w:t>
      </w:r>
      <w:r>
        <w:br/>
      </w:r>
      <w:r>
        <w:rPr>
          <w:color w:val="000000"/>
          <w:shd w:val="clear" w:color="auto" w:fill="FFFFFF"/>
        </w:rPr>
        <w:t>2225-8264</w:t>
      </w:r>
    </w:p>
    <w:p w:rsidR="005B636B" w:rsidRDefault="005B636B">
      <w:pPr>
        <w:shd w:val="clear" w:color="auto" w:fill="FFFFFF"/>
        <w:autoSpaceDE w:val="0"/>
        <w:autoSpaceDN w:val="0"/>
        <w:ind w:left="720"/>
        <w:jc w:val="both"/>
        <w:rPr>
          <w:b/>
          <w:bCs/>
        </w:rPr>
      </w:pPr>
    </w:p>
    <w:p w:rsidR="005B636B" w:rsidRDefault="005B636B">
      <w:pPr>
        <w:autoSpaceDE w:val="0"/>
        <w:autoSpaceDN w:val="0"/>
        <w:rPr>
          <w:b/>
          <w:bCs/>
        </w:rPr>
      </w:pPr>
    </w:p>
    <w:p w:rsidR="005B636B" w:rsidRDefault="005B636B">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636B" w:rsidRDefault="00074BEC">
      <w:pPr>
        <w:widowControl w:val="0"/>
        <w:autoSpaceDE w:val="0"/>
        <w:autoSpaceDN w:val="0"/>
        <w:jc w:val="both"/>
        <w:rPr>
          <w:shd w:val="clear" w:color="auto" w:fill="FFFFFF"/>
        </w:rPr>
      </w:pPr>
      <w:hyperlink r:id="rId21" w:history="1">
        <w:r w:rsidR="005B636B">
          <w:rPr>
            <w:rStyle w:val="a3"/>
            <w:shd w:val="clear" w:color="auto" w:fill="FFFFFF"/>
          </w:rPr>
          <w:t>www.iprbookshop.ru</w:t>
        </w:r>
      </w:hyperlink>
      <w:r w:rsidR="005B636B">
        <w:rPr>
          <w:shd w:val="clear" w:color="auto" w:fill="FFFFFF"/>
        </w:rPr>
        <w:t xml:space="preserve">  - электронно-библиотечная система</w:t>
      </w:r>
    </w:p>
    <w:p w:rsidR="005B636B" w:rsidRDefault="00074BEC">
      <w:pPr>
        <w:widowControl w:val="0"/>
        <w:autoSpaceDE w:val="0"/>
        <w:autoSpaceDN w:val="0"/>
        <w:jc w:val="both"/>
        <w:rPr>
          <w:shd w:val="clear" w:color="auto" w:fill="FFFFFF"/>
        </w:rPr>
      </w:pPr>
      <w:hyperlink r:id="rId22" w:history="1">
        <w:r w:rsidR="005B636B">
          <w:rPr>
            <w:rStyle w:val="a3"/>
            <w:shd w:val="clear" w:color="auto" w:fill="FFFFFF"/>
          </w:rPr>
          <w:t>http://ivo.garant.ru</w:t>
        </w:r>
      </w:hyperlink>
      <w:r w:rsidR="005B636B">
        <w:rPr>
          <w:shd w:val="clear" w:color="auto" w:fill="FFFFFF"/>
        </w:rPr>
        <w:t xml:space="preserve"> – система Гарант</w:t>
      </w:r>
    </w:p>
    <w:p w:rsidR="005B636B" w:rsidRDefault="00074BEC">
      <w:pPr>
        <w:autoSpaceDE w:val="0"/>
        <w:autoSpaceDN w:val="0"/>
        <w:rPr>
          <w:bCs/>
          <w:iCs/>
        </w:rPr>
      </w:pPr>
      <w:hyperlink r:id="rId23" w:history="1">
        <w:r w:rsidR="005B636B">
          <w:rPr>
            <w:rStyle w:val="a3"/>
            <w:bCs/>
            <w:iCs/>
          </w:rPr>
          <w:t>http://www.consultant.ru/</w:t>
        </w:r>
      </w:hyperlink>
      <w:r w:rsidR="005B636B">
        <w:rPr>
          <w:bCs/>
          <w:iCs/>
        </w:rPr>
        <w:t xml:space="preserve"> - Консультант Плюс</w:t>
      </w:r>
    </w:p>
    <w:p w:rsidR="005B636B" w:rsidRDefault="00074BEC">
      <w:pPr>
        <w:autoSpaceDE w:val="0"/>
        <w:autoSpaceDN w:val="0"/>
        <w:jc w:val="both"/>
        <w:rPr>
          <w:bCs/>
          <w:iCs/>
        </w:rPr>
      </w:pPr>
      <w:hyperlink r:id="rId24" w:history="1">
        <w:r w:rsidR="005B636B">
          <w:rPr>
            <w:rStyle w:val="a3"/>
            <w:rFonts w:cs="Arial"/>
          </w:rPr>
          <w:t>https://digital.gov.ru/ru/</w:t>
        </w:r>
      </w:hyperlink>
      <w:r w:rsidR="005B636B">
        <w:rPr>
          <w:rFonts w:cs="Arial"/>
        </w:rPr>
        <w:t xml:space="preserve"> - портал Министерства </w:t>
      </w:r>
      <w:r w:rsidR="005B636B">
        <w:rPr>
          <w:rFonts w:cs="Scada"/>
        </w:rPr>
        <w:t>цифрового развития, связи и  массовых коммуникаций Российской Федерации</w:t>
      </w:r>
    </w:p>
    <w:p w:rsidR="005B636B" w:rsidRDefault="005B636B">
      <w:pPr>
        <w:autoSpaceDE w:val="0"/>
        <w:autoSpaceDN w:val="0"/>
        <w:rPr>
          <w:bCs/>
          <w:iCs/>
        </w:rPr>
      </w:pPr>
    </w:p>
    <w:p w:rsidR="005B636B" w:rsidRDefault="005B636B">
      <w:pPr>
        <w:autoSpaceDE w:val="0"/>
        <w:autoSpaceDN w:val="0"/>
        <w:ind w:left="720"/>
        <w:rPr>
          <w:bCs/>
          <w:iCs/>
        </w:rPr>
      </w:pPr>
    </w:p>
    <w:p w:rsidR="005B636B" w:rsidRDefault="005B636B">
      <w:pPr>
        <w:numPr>
          <w:ilvl w:val="0"/>
          <w:numId w:val="25"/>
        </w:numPr>
        <w:autoSpaceDE w:val="0"/>
        <w:autoSpaceDN w:val="0"/>
        <w:jc w:val="both"/>
        <w:rPr>
          <w:b/>
          <w:bCs/>
          <w:i/>
          <w:iCs/>
        </w:rPr>
      </w:pPr>
      <w:r>
        <w:rPr>
          <w:b/>
          <w:bCs/>
          <w:i/>
          <w:iCs/>
        </w:rPr>
        <w:t>Методические указания для обучающихся по освоению дисциплины (модуля)</w:t>
      </w:r>
    </w:p>
    <w:p w:rsidR="005B636B" w:rsidRDefault="005B636B">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636B" w:rsidRDefault="005B636B">
      <w:pPr>
        <w:widowControl w:val="0"/>
        <w:autoSpaceDE w:val="0"/>
        <w:autoSpaceDN w:val="0"/>
        <w:ind w:firstLine="360"/>
        <w:jc w:val="both"/>
      </w:pPr>
      <w:r>
        <w:t>Самостоятельная работа студентов складывается из следующих составляющих:</w:t>
      </w:r>
    </w:p>
    <w:p w:rsidR="005B636B" w:rsidRDefault="005B636B">
      <w:pPr>
        <w:widowControl w:val="0"/>
        <w:numPr>
          <w:ilvl w:val="0"/>
          <w:numId w:val="2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5B636B" w:rsidRDefault="005B636B">
      <w:pPr>
        <w:widowControl w:val="0"/>
        <w:numPr>
          <w:ilvl w:val="0"/>
          <w:numId w:val="2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5B636B" w:rsidRDefault="005B636B">
      <w:pPr>
        <w:widowControl w:val="0"/>
        <w:numPr>
          <w:ilvl w:val="0"/>
          <w:numId w:val="26"/>
        </w:numPr>
        <w:tabs>
          <w:tab w:val="left" w:pos="720"/>
        </w:tabs>
        <w:autoSpaceDE w:val="0"/>
        <w:autoSpaceDN w:val="0"/>
        <w:ind w:left="720" w:hanging="360"/>
        <w:jc w:val="both"/>
      </w:pPr>
      <w:r>
        <w:t>выполнение самостоятельных практических работ;</w:t>
      </w:r>
    </w:p>
    <w:p w:rsidR="005B636B" w:rsidRDefault="005B636B">
      <w:pPr>
        <w:widowControl w:val="0"/>
        <w:numPr>
          <w:ilvl w:val="0"/>
          <w:numId w:val="26"/>
        </w:numPr>
        <w:tabs>
          <w:tab w:val="left" w:pos="720"/>
        </w:tabs>
        <w:autoSpaceDE w:val="0"/>
        <w:autoSpaceDN w:val="0"/>
        <w:ind w:left="720" w:hanging="360"/>
        <w:jc w:val="both"/>
      </w:pPr>
      <w:r>
        <w:t>подготовка к  экзаменам (зачетам)  непосредственно перед ними.</w:t>
      </w:r>
    </w:p>
    <w:p w:rsidR="005B636B" w:rsidRDefault="005B636B">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636B" w:rsidRDefault="005B636B">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636B" w:rsidRDefault="005B636B">
      <w:pPr>
        <w:widowControl w:val="0"/>
        <w:autoSpaceDE w:val="0"/>
        <w:autoSpaceDN w:val="0"/>
        <w:ind w:firstLine="360"/>
        <w:jc w:val="both"/>
      </w:pPr>
      <w:r>
        <w:t>Для успешной сдачи  экзамена (зачета)  рекомендуется соблюдать следующие правила:</w:t>
      </w:r>
    </w:p>
    <w:p w:rsidR="005B636B" w:rsidRDefault="005B636B">
      <w:pPr>
        <w:widowControl w:val="0"/>
        <w:numPr>
          <w:ilvl w:val="0"/>
          <w:numId w:val="2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5B636B" w:rsidRDefault="005B636B">
      <w:pPr>
        <w:widowControl w:val="0"/>
        <w:numPr>
          <w:ilvl w:val="0"/>
          <w:numId w:val="2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5B636B" w:rsidRDefault="005B636B">
      <w:pPr>
        <w:widowControl w:val="0"/>
        <w:numPr>
          <w:ilvl w:val="0"/>
          <w:numId w:val="2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636B" w:rsidRDefault="005B636B">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636B" w:rsidRDefault="005B636B">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636B" w:rsidRDefault="005B636B">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 xml:space="preserve">Методические указания по освоению дисциплин </w:t>
      </w:r>
      <w:r>
        <w:rPr>
          <w:bCs/>
          <w:iCs/>
        </w:rPr>
        <w:lastRenderedPageBreak/>
        <w:t>для обучающихся по программам высшего образования», которое р</w:t>
      </w:r>
      <w:r>
        <w:rPr>
          <w:bCs/>
        </w:rPr>
        <w:t>азмещено в электронной информационно-образовательной среде вуза.</w:t>
      </w:r>
    </w:p>
    <w:p w:rsidR="005B636B" w:rsidRDefault="005B636B">
      <w:pPr>
        <w:autoSpaceDE w:val="0"/>
        <w:autoSpaceDN w:val="0"/>
        <w:jc w:val="both"/>
      </w:pPr>
    </w:p>
    <w:p w:rsidR="005B636B" w:rsidRDefault="005B636B">
      <w:pPr>
        <w:numPr>
          <w:ilvl w:val="0"/>
          <w:numId w:val="25"/>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636B" w:rsidRDefault="005B636B">
      <w:pPr>
        <w:autoSpaceDE w:val="0"/>
        <w:autoSpaceDN w:val="0"/>
        <w:jc w:val="both"/>
        <w:rPr>
          <w:b/>
          <w:bCs/>
          <w:i/>
          <w:iCs/>
        </w:rPr>
      </w:pPr>
    </w:p>
    <w:p w:rsidR="005B636B" w:rsidRPr="00074BEC" w:rsidRDefault="005B636B">
      <w:pPr>
        <w:autoSpaceDE w:val="0"/>
        <w:autoSpaceDN w:val="0"/>
        <w:jc w:val="both"/>
        <w:rPr>
          <w:b/>
          <w:bCs/>
          <w:i/>
          <w:iCs/>
          <w:lang w:val="en-US"/>
        </w:rPr>
      </w:pPr>
      <w:r w:rsidRPr="00074BEC">
        <w:rPr>
          <w:lang w:val="en-US"/>
        </w:rPr>
        <w:t>1.</w:t>
      </w:r>
      <w:proofErr w:type="spellStart"/>
      <w:r>
        <w:t>Операционнаясистема</w:t>
      </w:r>
      <w:proofErr w:type="spellEnd"/>
      <w:r w:rsidRPr="00074BEC">
        <w:rPr>
          <w:lang w:val="en-US"/>
        </w:rPr>
        <w:t xml:space="preserve"> </w:t>
      </w:r>
      <w:r>
        <w:rPr>
          <w:lang w:val="en-US"/>
        </w:rPr>
        <w:t>Microsoft</w:t>
      </w:r>
      <w:r w:rsidRPr="00074BEC">
        <w:rPr>
          <w:lang w:val="en-US"/>
        </w:rPr>
        <w:t xml:space="preserve"> </w:t>
      </w:r>
      <w:r>
        <w:rPr>
          <w:lang w:val="en-US"/>
        </w:rPr>
        <w:t>Windows</w:t>
      </w:r>
    </w:p>
    <w:p w:rsidR="005B636B" w:rsidRPr="00074BEC" w:rsidRDefault="005B636B">
      <w:pPr>
        <w:autoSpaceDE w:val="0"/>
        <w:autoSpaceDN w:val="0"/>
        <w:jc w:val="both"/>
        <w:rPr>
          <w:lang w:val="en-US"/>
        </w:rPr>
      </w:pPr>
      <w:r w:rsidRPr="00074BEC">
        <w:rPr>
          <w:lang w:val="en-US"/>
        </w:rPr>
        <w:t>2.</w:t>
      </w:r>
      <w:r>
        <w:rPr>
          <w:lang w:val="en-US"/>
        </w:rPr>
        <w:t>Microsoft</w:t>
      </w:r>
      <w:r w:rsidRPr="00074BEC">
        <w:rPr>
          <w:lang w:val="en-US"/>
        </w:rPr>
        <w:t xml:space="preserve"> </w:t>
      </w:r>
      <w:r>
        <w:rPr>
          <w:lang w:val="en-US"/>
        </w:rPr>
        <w:t>Office</w:t>
      </w:r>
      <w:r w:rsidRPr="00074BEC">
        <w:rPr>
          <w:lang w:val="en-US"/>
        </w:rPr>
        <w:t xml:space="preserve"> 2010-2016</w:t>
      </w:r>
    </w:p>
    <w:p w:rsidR="005B636B" w:rsidRPr="00074BEC" w:rsidRDefault="005B636B">
      <w:pPr>
        <w:autoSpaceDE w:val="0"/>
        <w:autoSpaceDN w:val="0"/>
        <w:jc w:val="both"/>
        <w:rPr>
          <w:lang w:val="en-US"/>
        </w:rPr>
      </w:pPr>
      <w:r w:rsidRPr="00074BEC">
        <w:rPr>
          <w:lang w:val="en-US"/>
        </w:rPr>
        <w:t>3.</w:t>
      </w:r>
      <w:r>
        <w:t>Антивирус</w:t>
      </w:r>
      <w:r w:rsidRPr="00074BEC">
        <w:rPr>
          <w:lang w:val="en-US"/>
        </w:rPr>
        <w:t xml:space="preserve"> </w:t>
      </w:r>
      <w:r>
        <w:rPr>
          <w:lang w:val="en-US"/>
        </w:rPr>
        <w:t>Kaspersky</w:t>
      </w:r>
      <w:r w:rsidRPr="00074BEC">
        <w:rPr>
          <w:lang w:val="en-US"/>
        </w:rPr>
        <w:t xml:space="preserve"> </w:t>
      </w:r>
      <w:r>
        <w:rPr>
          <w:lang w:val="en-US"/>
        </w:rPr>
        <w:t>Endpoint</w:t>
      </w:r>
      <w:r w:rsidRPr="00074BEC">
        <w:rPr>
          <w:lang w:val="en-US"/>
        </w:rPr>
        <w:t xml:space="preserve"> </w:t>
      </w:r>
      <w:r>
        <w:rPr>
          <w:lang w:val="en-US"/>
        </w:rPr>
        <w:t>Security</w:t>
      </w:r>
    </w:p>
    <w:p w:rsidR="005B636B" w:rsidRPr="00074BEC" w:rsidRDefault="005B636B">
      <w:pPr>
        <w:autoSpaceDE w:val="0"/>
        <w:autoSpaceDN w:val="0"/>
        <w:jc w:val="both"/>
        <w:rPr>
          <w:lang w:val="en-US"/>
        </w:rPr>
      </w:pPr>
      <w:r w:rsidRPr="00074BEC">
        <w:rPr>
          <w:lang w:val="en-US"/>
        </w:rPr>
        <w:t>4.</w:t>
      </w:r>
      <w:r>
        <w:t>Программа</w:t>
      </w:r>
      <w:r w:rsidRPr="00074BEC">
        <w:rPr>
          <w:lang w:val="en-US"/>
        </w:rPr>
        <w:t xml:space="preserve"> </w:t>
      </w:r>
      <w:r>
        <w:t>для</w:t>
      </w:r>
      <w:r w:rsidRPr="00074BEC">
        <w:rPr>
          <w:lang w:val="en-US"/>
        </w:rPr>
        <w:t xml:space="preserve"> </w:t>
      </w:r>
      <w:r>
        <w:t>работы</w:t>
      </w:r>
      <w:r w:rsidRPr="00074BEC">
        <w:rPr>
          <w:lang w:val="en-US"/>
        </w:rPr>
        <w:t xml:space="preserve"> </w:t>
      </w:r>
      <w:r>
        <w:t>с</w:t>
      </w:r>
      <w:r w:rsidRPr="00074BEC">
        <w:rPr>
          <w:lang w:val="en-US"/>
        </w:rPr>
        <w:t xml:space="preserve"> </w:t>
      </w:r>
      <w:proofErr w:type="spellStart"/>
      <w:r>
        <w:rPr>
          <w:lang w:val="en-US"/>
        </w:rPr>
        <w:t>pdf</w:t>
      </w:r>
      <w:proofErr w:type="spellEnd"/>
      <w:r w:rsidRPr="00074BEC">
        <w:rPr>
          <w:lang w:val="en-US"/>
        </w:rPr>
        <w:t xml:space="preserve"> </w:t>
      </w:r>
      <w:r>
        <w:t>файлами</w:t>
      </w:r>
      <w:r w:rsidRPr="00074BEC">
        <w:rPr>
          <w:lang w:val="en-US"/>
        </w:rPr>
        <w:t xml:space="preserve"> </w:t>
      </w:r>
      <w:r>
        <w:rPr>
          <w:lang w:val="en-US"/>
        </w:rPr>
        <w:t>Adobe</w:t>
      </w:r>
      <w:r w:rsidRPr="00074BEC">
        <w:rPr>
          <w:lang w:val="en-US"/>
        </w:rPr>
        <w:t xml:space="preserve"> </w:t>
      </w:r>
      <w:r>
        <w:rPr>
          <w:lang w:val="en-US"/>
        </w:rPr>
        <w:t>Reader</w:t>
      </w:r>
    </w:p>
    <w:p w:rsidR="005B636B" w:rsidRDefault="005B636B">
      <w:pPr>
        <w:autoSpaceDE w:val="0"/>
        <w:autoSpaceDN w:val="0"/>
        <w:jc w:val="both"/>
      </w:pPr>
      <w:r>
        <w:t>5.Архиватор 7-</w:t>
      </w:r>
      <w:r>
        <w:rPr>
          <w:lang w:val="en-US"/>
        </w:rPr>
        <w:t>zip</w:t>
      </w:r>
    </w:p>
    <w:p w:rsidR="005B636B" w:rsidRDefault="005B636B">
      <w:pPr>
        <w:autoSpaceDE w:val="0"/>
        <w:autoSpaceDN w:val="0"/>
        <w:jc w:val="both"/>
      </w:pPr>
      <w:r>
        <w:t>6.Справочно-правовая система Консультант Плюс</w:t>
      </w:r>
    </w:p>
    <w:p w:rsidR="005B636B" w:rsidRDefault="005B636B">
      <w:pPr>
        <w:autoSpaceDE w:val="0"/>
        <w:autoSpaceDN w:val="0"/>
        <w:jc w:val="both"/>
        <w:rPr>
          <w:b/>
          <w:bCs/>
          <w:i/>
          <w:iCs/>
        </w:rPr>
      </w:pPr>
      <w:r>
        <w:t>7.Справочно-правовая система Гарант</w:t>
      </w:r>
    </w:p>
    <w:p w:rsidR="005B636B" w:rsidRDefault="005B636B">
      <w:pPr>
        <w:autoSpaceDE w:val="0"/>
        <w:autoSpaceDN w:val="0"/>
        <w:ind w:left="360"/>
        <w:jc w:val="both"/>
        <w:rPr>
          <w:b/>
          <w:bCs/>
          <w:i/>
          <w:iCs/>
        </w:rPr>
      </w:pPr>
    </w:p>
    <w:p w:rsidR="005B636B" w:rsidRDefault="005B636B">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5B636B" w:rsidRDefault="005B636B">
      <w:pPr>
        <w:ind w:left="720"/>
        <w:contextualSpacing/>
        <w:jc w:val="both"/>
      </w:pPr>
      <w:r>
        <w:t>1.Проектор, ноутбук</w:t>
      </w:r>
    </w:p>
    <w:p w:rsidR="005B636B" w:rsidRDefault="005B636B">
      <w:pPr>
        <w:ind w:left="720"/>
        <w:contextualSpacing/>
        <w:jc w:val="both"/>
      </w:pPr>
      <w:r>
        <w:t xml:space="preserve">2.Проекционный экран </w:t>
      </w:r>
    </w:p>
    <w:p w:rsidR="005B636B" w:rsidRDefault="005B636B">
      <w:pPr>
        <w:ind w:left="720"/>
        <w:contextualSpacing/>
        <w:jc w:val="both"/>
      </w:pPr>
      <w:r>
        <w:t>3.Колонки</w:t>
      </w:r>
    </w:p>
    <w:p w:rsidR="005B636B" w:rsidRDefault="005B636B">
      <w:pPr>
        <w:autoSpaceDE w:val="0"/>
        <w:autoSpaceDN w:val="0"/>
      </w:pPr>
    </w:p>
    <w:p w:rsidR="005B636B" w:rsidRDefault="005B636B">
      <w:pPr>
        <w:numPr>
          <w:ilvl w:val="0"/>
          <w:numId w:val="27"/>
        </w:numPr>
        <w:autoSpaceDE w:val="0"/>
        <w:autoSpaceDN w:val="0"/>
        <w:jc w:val="both"/>
        <w:rPr>
          <w:b/>
          <w:bCs/>
          <w:i/>
          <w:iCs/>
        </w:rPr>
      </w:pPr>
      <w:r>
        <w:rPr>
          <w:b/>
          <w:bCs/>
          <w:i/>
          <w:iCs/>
        </w:rPr>
        <w:t>Образовательные технологии, используемые при освоении дисциплины</w:t>
      </w:r>
    </w:p>
    <w:p w:rsidR="005B636B" w:rsidRDefault="005B636B">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636B" w:rsidRDefault="005B636B">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636B" w:rsidRDefault="005B636B">
      <w:pPr>
        <w:tabs>
          <w:tab w:val="center" w:pos="4536"/>
          <w:tab w:val="right" w:pos="9072"/>
        </w:tabs>
        <w:ind w:firstLine="709"/>
        <w:jc w:val="both"/>
      </w:pPr>
    </w:p>
    <w:p w:rsidR="005B636B" w:rsidRDefault="005B636B">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5B636B" w:rsidRDefault="005B636B">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5B636B" w:rsidRDefault="005B636B">
      <w:pPr>
        <w:tabs>
          <w:tab w:val="center" w:pos="4536"/>
          <w:tab w:val="right" w:pos="9072"/>
        </w:tabs>
        <w:autoSpaceDE w:val="0"/>
        <w:autoSpaceDN w:val="0"/>
      </w:pPr>
      <w:r>
        <w:t>- практические занятия;</w:t>
      </w:r>
    </w:p>
    <w:p w:rsidR="005B636B" w:rsidRDefault="005B636B">
      <w:pPr>
        <w:tabs>
          <w:tab w:val="center" w:pos="4536"/>
          <w:tab w:val="right" w:pos="9072"/>
        </w:tabs>
        <w:autoSpaceDE w:val="0"/>
        <w:autoSpaceDN w:val="0"/>
      </w:pPr>
      <w:r>
        <w:t>- контрольные опросы;</w:t>
      </w:r>
    </w:p>
    <w:p w:rsidR="005B636B" w:rsidRDefault="005B636B">
      <w:pPr>
        <w:tabs>
          <w:tab w:val="center" w:pos="4536"/>
          <w:tab w:val="right" w:pos="9072"/>
        </w:tabs>
        <w:autoSpaceDE w:val="0"/>
        <w:autoSpaceDN w:val="0"/>
      </w:pPr>
      <w:r>
        <w:t>- консультации;</w:t>
      </w:r>
    </w:p>
    <w:p w:rsidR="005B636B" w:rsidRDefault="005B636B">
      <w:pPr>
        <w:tabs>
          <w:tab w:val="center" w:pos="4536"/>
          <w:tab w:val="right" w:pos="9072"/>
        </w:tabs>
        <w:autoSpaceDE w:val="0"/>
        <w:autoSpaceDN w:val="0"/>
      </w:pPr>
      <w:r>
        <w:t>- самостоятельная работа с учебной литературой;</w:t>
      </w:r>
    </w:p>
    <w:p w:rsidR="005B636B" w:rsidRDefault="005B636B">
      <w:pPr>
        <w:tabs>
          <w:tab w:val="center" w:pos="4536"/>
          <w:tab w:val="right" w:pos="9072"/>
        </w:tabs>
        <w:autoSpaceDE w:val="0"/>
        <w:autoSpaceDN w:val="0"/>
      </w:pPr>
      <w:r>
        <w:t>- подготовка и обсуждение презентаций.</w:t>
      </w:r>
    </w:p>
    <w:p w:rsidR="005B636B" w:rsidRDefault="005B636B">
      <w:pPr>
        <w:tabs>
          <w:tab w:val="center" w:pos="4536"/>
          <w:tab w:val="right" w:pos="9072"/>
        </w:tabs>
        <w:autoSpaceDE w:val="0"/>
        <w:autoSpaceDN w:val="0"/>
        <w:rPr>
          <w:b/>
          <w:bCs/>
        </w:rPr>
      </w:pPr>
      <w:r>
        <w:rPr>
          <w:b/>
          <w:bCs/>
        </w:rPr>
        <w:t>12.2. Активные и интерактивные методы и формы обучения</w:t>
      </w:r>
    </w:p>
    <w:p w:rsidR="005B636B" w:rsidRDefault="005B636B">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5B636B" w:rsidRDefault="005B636B">
      <w:pPr>
        <w:tabs>
          <w:tab w:val="center" w:pos="4536"/>
          <w:tab w:val="right" w:pos="9072"/>
        </w:tabs>
        <w:autoSpaceDE w:val="0"/>
        <w:autoSpaceDN w:val="0"/>
        <w:rPr>
          <w:i/>
          <w:iCs/>
        </w:rPr>
      </w:pPr>
      <w:r>
        <w:rPr>
          <w:i/>
          <w:iCs/>
        </w:rPr>
        <w:t xml:space="preserve"> - сообщения с анализом;</w:t>
      </w:r>
    </w:p>
    <w:p w:rsidR="005B636B" w:rsidRDefault="005B636B">
      <w:pPr>
        <w:tabs>
          <w:tab w:val="center" w:pos="4536"/>
          <w:tab w:val="right" w:pos="9072"/>
        </w:tabs>
        <w:autoSpaceDE w:val="0"/>
        <w:autoSpaceDN w:val="0"/>
        <w:rPr>
          <w:i/>
          <w:iCs/>
        </w:rPr>
      </w:pPr>
      <w:r>
        <w:rPr>
          <w:i/>
          <w:iCs/>
        </w:rPr>
        <w:t xml:space="preserve"> - анализ проблемных ситуаций</w:t>
      </w:r>
    </w:p>
    <w:p w:rsidR="005B636B" w:rsidRDefault="005B636B">
      <w:pPr>
        <w:tabs>
          <w:tab w:val="center" w:pos="4536"/>
          <w:tab w:val="right" w:pos="9072"/>
        </w:tabs>
        <w:autoSpaceDE w:val="0"/>
        <w:autoSpaceDN w:val="0"/>
        <w:jc w:val="both"/>
        <w:rPr>
          <w:i/>
          <w:iCs/>
        </w:rPr>
      </w:pPr>
      <w:r>
        <w:rPr>
          <w:i/>
          <w:iCs/>
        </w:rPr>
        <w:lastRenderedPageBreak/>
        <w:t>- беседа.</w:t>
      </w:r>
    </w:p>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 w:rsidR="005B636B" w:rsidRDefault="005B636B">
      <w:pPr>
        <w:autoSpaceDE w:val="0"/>
        <w:autoSpaceDN w:val="0"/>
        <w:jc w:val="right"/>
      </w:pPr>
      <w:r>
        <w:t xml:space="preserve">Приложение </w:t>
      </w:r>
    </w:p>
    <w:p w:rsidR="005B636B" w:rsidRDefault="005B636B">
      <w:pPr>
        <w:autoSpaceDE w:val="0"/>
        <w:autoSpaceDN w:val="0"/>
        <w:jc w:val="right"/>
      </w:pPr>
    </w:p>
    <w:p w:rsidR="005B636B" w:rsidRDefault="005B636B">
      <w:pPr>
        <w:autoSpaceDE w:val="0"/>
        <w:autoSpaceDN w:val="0"/>
        <w:jc w:val="center"/>
      </w:pPr>
    </w:p>
    <w:p w:rsidR="005B636B" w:rsidRDefault="005B636B">
      <w:pPr>
        <w:autoSpaceDE w:val="0"/>
        <w:autoSpaceDN w:val="0"/>
      </w:pPr>
    </w:p>
    <w:p w:rsidR="005B636B" w:rsidRDefault="005B636B">
      <w:pPr>
        <w:autoSpaceDE w:val="0"/>
        <w:autoSpaceDN w:val="0"/>
        <w:jc w:val="right"/>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rPr>
          <w:b/>
          <w:bCs/>
        </w:rPr>
      </w:pPr>
      <w:r>
        <w:rPr>
          <w:b/>
          <w:bCs/>
        </w:rPr>
        <w:t xml:space="preserve">ФОНД ОЦЕНОЧНЫХ СРЕДСТВ </w:t>
      </w:r>
    </w:p>
    <w:p w:rsidR="005B636B" w:rsidRDefault="005B636B">
      <w:pPr>
        <w:autoSpaceDE w:val="0"/>
        <w:autoSpaceDN w:val="0"/>
        <w:jc w:val="center"/>
        <w:rPr>
          <w:b/>
          <w:bCs/>
        </w:rPr>
      </w:pPr>
      <w:r>
        <w:rPr>
          <w:b/>
          <w:bCs/>
        </w:rPr>
        <w:t>ДЛЯ ПРОВЕДЕНИЯ ПРОМЕЖУТОЧНОЙ АТТЕСТАЦИИ</w:t>
      </w:r>
    </w:p>
    <w:p w:rsidR="005B636B" w:rsidRDefault="005B636B">
      <w:pPr>
        <w:autoSpaceDE w:val="0"/>
        <w:autoSpaceDN w:val="0"/>
        <w:jc w:val="center"/>
        <w:rPr>
          <w:b/>
          <w:bCs/>
        </w:rPr>
      </w:pPr>
      <w:r>
        <w:rPr>
          <w:b/>
          <w:bCs/>
        </w:rPr>
        <w:t>ПО ДИСЦИПЛИНЕ</w:t>
      </w:r>
    </w:p>
    <w:p w:rsidR="005B636B" w:rsidRDefault="005B636B">
      <w:pPr>
        <w:autoSpaceDE w:val="0"/>
        <w:autoSpaceDN w:val="0"/>
        <w:jc w:val="center"/>
        <w:rPr>
          <w:b/>
          <w:bCs/>
        </w:rPr>
      </w:pPr>
    </w:p>
    <w:p w:rsidR="005B636B" w:rsidRDefault="005B636B">
      <w:pPr>
        <w:autoSpaceDE w:val="0"/>
        <w:autoSpaceDN w:val="0"/>
        <w:jc w:val="center"/>
        <w:rPr>
          <w:b/>
          <w:bCs/>
        </w:rPr>
      </w:pPr>
    </w:p>
    <w:p w:rsidR="005B636B" w:rsidRDefault="005B636B">
      <w:pPr>
        <w:tabs>
          <w:tab w:val="left" w:leader="underscore" w:pos="9856"/>
        </w:tabs>
        <w:autoSpaceDE w:val="0"/>
        <w:autoSpaceDN w:val="0"/>
        <w:jc w:val="center"/>
        <w:rPr>
          <w:b/>
          <w:bCs/>
        </w:rPr>
      </w:pPr>
      <w:r>
        <w:rPr>
          <w:b/>
          <w:bCs/>
        </w:rPr>
        <w:t>«Основы электронного документооборота»</w:t>
      </w: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pPr>
    </w:p>
    <w:p w:rsidR="005B636B" w:rsidRDefault="005B636B">
      <w:pPr>
        <w:numPr>
          <w:ilvl w:val="0"/>
          <w:numId w:val="28"/>
        </w:numPr>
        <w:jc w:val="both"/>
        <w:rPr>
          <w:b/>
        </w:rPr>
      </w:pPr>
      <w:r>
        <w:rPr>
          <w:b/>
        </w:rPr>
        <w:t>Паспорт компетенций</w:t>
      </w:r>
    </w:p>
    <w:p w:rsidR="005B636B" w:rsidRDefault="005B636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636B">
        <w:trPr>
          <w:trHeight w:val="726"/>
        </w:trPr>
        <w:tc>
          <w:tcPr>
            <w:tcW w:w="2093" w:type="dxa"/>
          </w:tcPr>
          <w:p w:rsidR="005B636B" w:rsidRDefault="005B636B">
            <w:pPr>
              <w:widowControl w:val="0"/>
              <w:contextualSpacing/>
              <w:jc w:val="both"/>
            </w:pPr>
            <w:r>
              <w:t>Код оцениваемой компетенции (или её части)</w:t>
            </w:r>
          </w:p>
        </w:tc>
        <w:tc>
          <w:tcPr>
            <w:tcW w:w="1843" w:type="dxa"/>
          </w:tcPr>
          <w:p w:rsidR="005B636B" w:rsidRDefault="005B636B">
            <w:pPr>
              <w:widowControl w:val="0"/>
              <w:contextualSpacing/>
              <w:jc w:val="both"/>
            </w:pPr>
            <w:r>
              <w:t xml:space="preserve">Вид контроля </w:t>
            </w:r>
          </w:p>
        </w:tc>
        <w:tc>
          <w:tcPr>
            <w:tcW w:w="5953" w:type="dxa"/>
          </w:tcPr>
          <w:p w:rsidR="005B636B" w:rsidRDefault="005B636B">
            <w:pPr>
              <w:widowControl w:val="0"/>
              <w:contextualSpacing/>
              <w:jc w:val="both"/>
            </w:pPr>
            <w:r>
              <w:t xml:space="preserve">Компонент фонда оценочных средств </w:t>
            </w:r>
          </w:p>
        </w:tc>
      </w:tr>
      <w:tr w:rsidR="005B636B">
        <w:trPr>
          <w:trHeight w:val="614"/>
        </w:trPr>
        <w:tc>
          <w:tcPr>
            <w:tcW w:w="2093" w:type="dxa"/>
          </w:tcPr>
          <w:p w:rsidR="005B636B" w:rsidRDefault="005B636B">
            <w:r>
              <w:t>ПК-2</w:t>
            </w:r>
          </w:p>
        </w:tc>
        <w:tc>
          <w:tcPr>
            <w:tcW w:w="1843" w:type="dxa"/>
          </w:tcPr>
          <w:p w:rsidR="005B636B" w:rsidRDefault="005B636B">
            <w:r>
              <w:t>письменный</w:t>
            </w:r>
          </w:p>
        </w:tc>
        <w:tc>
          <w:tcPr>
            <w:tcW w:w="5953" w:type="dxa"/>
          </w:tcPr>
          <w:p w:rsidR="005B636B" w:rsidRDefault="005B636B">
            <w:r>
              <w:t xml:space="preserve">Практические задания, тест </w:t>
            </w:r>
          </w:p>
        </w:tc>
      </w:tr>
      <w:tr w:rsidR="005B636B">
        <w:trPr>
          <w:trHeight w:val="412"/>
        </w:trPr>
        <w:tc>
          <w:tcPr>
            <w:tcW w:w="2093" w:type="dxa"/>
          </w:tcPr>
          <w:p w:rsidR="005B636B" w:rsidRDefault="005B636B">
            <w:pPr>
              <w:widowControl w:val="0"/>
              <w:contextualSpacing/>
              <w:jc w:val="both"/>
            </w:pPr>
            <w:r>
              <w:t>ПК-4</w:t>
            </w:r>
          </w:p>
        </w:tc>
        <w:tc>
          <w:tcPr>
            <w:tcW w:w="1843" w:type="dxa"/>
          </w:tcPr>
          <w:p w:rsidR="005B636B" w:rsidRDefault="005B636B">
            <w:r>
              <w:t>письменный</w:t>
            </w:r>
          </w:p>
        </w:tc>
        <w:tc>
          <w:tcPr>
            <w:tcW w:w="5953" w:type="dxa"/>
          </w:tcPr>
          <w:p w:rsidR="005B636B" w:rsidRDefault="005B636B">
            <w:r>
              <w:t>Практические задания, тест</w:t>
            </w:r>
          </w:p>
        </w:tc>
      </w:tr>
      <w:tr w:rsidR="005B636B">
        <w:tc>
          <w:tcPr>
            <w:tcW w:w="2093" w:type="dxa"/>
          </w:tcPr>
          <w:p w:rsidR="005B636B" w:rsidRDefault="005B636B">
            <w:pPr>
              <w:widowControl w:val="0"/>
              <w:contextualSpacing/>
              <w:jc w:val="both"/>
            </w:pPr>
            <w:r>
              <w:t>ПК-2, ПК-4</w:t>
            </w:r>
          </w:p>
        </w:tc>
        <w:tc>
          <w:tcPr>
            <w:tcW w:w="1843" w:type="dxa"/>
          </w:tcPr>
          <w:p w:rsidR="005B636B" w:rsidRDefault="005B636B">
            <w:r>
              <w:t>устный</w:t>
            </w:r>
          </w:p>
        </w:tc>
        <w:tc>
          <w:tcPr>
            <w:tcW w:w="5953" w:type="dxa"/>
          </w:tcPr>
          <w:p w:rsidR="005B636B" w:rsidRDefault="005B636B">
            <w:r>
              <w:t>Вопросы к зачету</w:t>
            </w:r>
          </w:p>
        </w:tc>
      </w:tr>
    </w:tbl>
    <w:p w:rsidR="005B636B" w:rsidRDefault="005B636B">
      <w:pPr>
        <w:ind w:firstLine="567"/>
        <w:jc w:val="both"/>
      </w:pPr>
    </w:p>
    <w:p w:rsidR="005B636B" w:rsidRDefault="005B636B">
      <w:pPr>
        <w:jc w:val="both"/>
        <w:rPr>
          <w:b/>
          <w:lang w:eastAsia="en-US"/>
        </w:rPr>
      </w:pPr>
      <w:r>
        <w:rPr>
          <w:b/>
          <w:lang w:eastAsia="en-US"/>
        </w:rPr>
        <w:t>2.Критерии освоения компетенций</w:t>
      </w:r>
    </w:p>
    <w:p w:rsidR="005B636B" w:rsidRDefault="005B636B">
      <w:pPr>
        <w:jc w:val="both"/>
        <w:rPr>
          <w:lang w:eastAsia="en-US"/>
        </w:rPr>
      </w:pPr>
    </w:p>
    <w:p w:rsidR="005B636B" w:rsidRDefault="005B636B">
      <w:pPr>
        <w:ind w:firstLine="709"/>
        <w:jc w:val="both"/>
        <w:rPr>
          <w:lang w:eastAsia="en-US"/>
        </w:rPr>
      </w:pPr>
      <w:r>
        <w:rPr>
          <w:lang w:eastAsia="en-US"/>
        </w:rPr>
        <w:t>В качестве критериев освоения компетенций используются знания, умения, владения.</w:t>
      </w:r>
    </w:p>
    <w:p w:rsidR="005B636B" w:rsidRDefault="005B636B">
      <w:pPr>
        <w:jc w:val="center"/>
        <w:rPr>
          <w:b/>
          <w:bCs/>
          <w:lang w:eastAsia="en-US"/>
        </w:rPr>
      </w:pPr>
    </w:p>
    <w:p w:rsidR="005B636B" w:rsidRDefault="005B636B">
      <w:pPr>
        <w:jc w:val="center"/>
        <w:rPr>
          <w:b/>
          <w:bCs/>
          <w:lang w:eastAsia="en-US"/>
        </w:rPr>
      </w:pPr>
      <w:r>
        <w:rPr>
          <w:b/>
          <w:bCs/>
          <w:lang w:eastAsia="en-US"/>
        </w:rPr>
        <w:t xml:space="preserve">Критерии оценки знаний студентов </w:t>
      </w:r>
    </w:p>
    <w:p w:rsidR="005B636B" w:rsidRDefault="005B636B">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5B636B" w:rsidRDefault="005B63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636B">
        <w:trPr>
          <w:jc w:val="center"/>
        </w:trPr>
        <w:tc>
          <w:tcPr>
            <w:tcW w:w="993" w:type="pct"/>
            <w:vAlign w:val="center"/>
          </w:tcPr>
          <w:p w:rsidR="005B636B" w:rsidRDefault="005B636B">
            <w:pPr>
              <w:jc w:val="center"/>
              <w:rPr>
                <w:b/>
                <w:lang w:eastAsia="en-US"/>
              </w:rPr>
            </w:pPr>
            <w:r>
              <w:rPr>
                <w:b/>
                <w:lang w:eastAsia="en-US"/>
              </w:rPr>
              <w:t>Шкала оценивания</w:t>
            </w:r>
          </w:p>
        </w:tc>
        <w:tc>
          <w:tcPr>
            <w:tcW w:w="4007" w:type="pct"/>
            <w:vAlign w:val="center"/>
          </w:tcPr>
          <w:p w:rsidR="005B636B" w:rsidRDefault="005B636B">
            <w:pPr>
              <w:jc w:val="center"/>
              <w:rPr>
                <w:b/>
                <w:lang w:eastAsia="en-US"/>
              </w:rPr>
            </w:pPr>
            <w:r>
              <w:rPr>
                <w:b/>
                <w:bCs/>
                <w:lang w:eastAsia="en-US"/>
              </w:rPr>
              <w:t>Показатели оценивания компетенций</w:t>
            </w:r>
          </w:p>
        </w:tc>
      </w:tr>
      <w:tr w:rsidR="005B636B">
        <w:trPr>
          <w:jc w:val="center"/>
        </w:trPr>
        <w:tc>
          <w:tcPr>
            <w:tcW w:w="993" w:type="pct"/>
            <w:vAlign w:val="center"/>
          </w:tcPr>
          <w:p w:rsidR="005B636B" w:rsidRDefault="005B636B">
            <w:pPr>
              <w:jc w:val="center"/>
              <w:rPr>
                <w:b/>
                <w:lang w:eastAsia="en-US"/>
              </w:rPr>
            </w:pPr>
            <w:r>
              <w:rPr>
                <w:b/>
                <w:lang w:eastAsia="en-US"/>
              </w:rPr>
              <w:t>Отлично</w:t>
            </w:r>
          </w:p>
        </w:tc>
        <w:tc>
          <w:tcPr>
            <w:tcW w:w="4007" w:type="pct"/>
          </w:tcPr>
          <w:p w:rsidR="005B636B" w:rsidRDefault="005B636B">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636B" w:rsidRDefault="005B636B">
            <w:pPr>
              <w:jc w:val="both"/>
              <w:rPr>
                <w:bCs/>
                <w:lang w:eastAsia="en-US"/>
              </w:rPr>
            </w:pPr>
            <w:r>
              <w:rPr>
                <w:bCs/>
                <w:lang w:eastAsia="en-US"/>
              </w:rPr>
              <w:t>- делает квалифицированные выводы и обобщения;</w:t>
            </w:r>
          </w:p>
          <w:p w:rsidR="005B636B" w:rsidRDefault="005B636B">
            <w:pPr>
              <w:jc w:val="both"/>
              <w:rPr>
                <w:bCs/>
                <w:lang w:eastAsia="en-US"/>
              </w:rPr>
            </w:pPr>
            <w:r>
              <w:rPr>
                <w:bCs/>
                <w:lang w:eastAsia="en-US"/>
              </w:rPr>
              <w:t>- владеет на высококвалифицированном уровне системой понятий.</w:t>
            </w:r>
          </w:p>
        </w:tc>
      </w:tr>
      <w:tr w:rsidR="005B636B">
        <w:trPr>
          <w:jc w:val="center"/>
        </w:trPr>
        <w:tc>
          <w:tcPr>
            <w:tcW w:w="993" w:type="pct"/>
            <w:vAlign w:val="center"/>
          </w:tcPr>
          <w:p w:rsidR="005B636B" w:rsidRDefault="005B636B">
            <w:pPr>
              <w:jc w:val="center"/>
              <w:rPr>
                <w:b/>
                <w:lang w:eastAsia="en-US"/>
              </w:rPr>
            </w:pPr>
            <w:r>
              <w:rPr>
                <w:b/>
                <w:lang w:eastAsia="en-US"/>
              </w:rPr>
              <w:lastRenderedPageBreak/>
              <w:t>Хорошо</w:t>
            </w:r>
          </w:p>
        </w:tc>
        <w:tc>
          <w:tcPr>
            <w:tcW w:w="4007" w:type="pct"/>
          </w:tcPr>
          <w:p w:rsidR="005B636B" w:rsidRDefault="005B636B">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5B636B" w:rsidRDefault="005B636B">
            <w:pPr>
              <w:jc w:val="both"/>
              <w:rPr>
                <w:bCs/>
                <w:lang w:eastAsia="en-US"/>
              </w:rPr>
            </w:pPr>
            <w:r>
              <w:rPr>
                <w:bCs/>
                <w:lang w:eastAsia="en-US"/>
              </w:rPr>
              <w:t>- затрудняется в формулировании квалифицированных выводов и обобщений;</w:t>
            </w:r>
          </w:p>
          <w:p w:rsidR="005B636B" w:rsidRDefault="005B636B">
            <w:pPr>
              <w:jc w:val="both"/>
              <w:rPr>
                <w:bCs/>
                <w:lang w:eastAsia="en-US"/>
              </w:rPr>
            </w:pPr>
            <w:r>
              <w:rPr>
                <w:bCs/>
                <w:lang w:eastAsia="en-US"/>
              </w:rPr>
              <w:t>- владеет на достаточном уровне системой понятий.</w:t>
            </w:r>
          </w:p>
        </w:tc>
      </w:tr>
      <w:tr w:rsidR="005B636B">
        <w:trPr>
          <w:jc w:val="center"/>
        </w:trPr>
        <w:tc>
          <w:tcPr>
            <w:tcW w:w="993" w:type="pct"/>
            <w:vAlign w:val="center"/>
          </w:tcPr>
          <w:p w:rsidR="005B636B" w:rsidRDefault="005B636B">
            <w:pPr>
              <w:jc w:val="center"/>
              <w:rPr>
                <w:b/>
                <w:lang w:eastAsia="en-US"/>
              </w:rPr>
            </w:pPr>
            <w:r>
              <w:rPr>
                <w:b/>
                <w:lang w:eastAsia="en-US"/>
              </w:rPr>
              <w:t>Удовлетворительно</w:t>
            </w:r>
          </w:p>
        </w:tc>
        <w:tc>
          <w:tcPr>
            <w:tcW w:w="4007" w:type="pct"/>
          </w:tcPr>
          <w:p w:rsidR="005B636B" w:rsidRDefault="005B636B">
            <w:pPr>
              <w:jc w:val="both"/>
              <w:rPr>
                <w:bCs/>
                <w:lang w:eastAsia="en-US"/>
              </w:rPr>
            </w:pPr>
            <w:r>
              <w:rPr>
                <w:bCs/>
                <w:lang w:eastAsia="en-US"/>
              </w:rPr>
              <w:t>- студент ориентируется в материале, однако затрудняется в его изложении;</w:t>
            </w:r>
          </w:p>
          <w:p w:rsidR="005B636B" w:rsidRDefault="005B636B">
            <w:pPr>
              <w:jc w:val="both"/>
              <w:rPr>
                <w:bCs/>
                <w:lang w:eastAsia="en-US"/>
              </w:rPr>
            </w:pPr>
            <w:r>
              <w:rPr>
                <w:bCs/>
                <w:lang w:eastAsia="en-US"/>
              </w:rPr>
              <w:t>- показывает недостаточность знаний основной и дополнительной литературы;</w:t>
            </w:r>
          </w:p>
          <w:p w:rsidR="005B636B" w:rsidRDefault="005B636B">
            <w:pPr>
              <w:jc w:val="both"/>
              <w:rPr>
                <w:bCs/>
                <w:lang w:eastAsia="en-US"/>
              </w:rPr>
            </w:pPr>
            <w:r>
              <w:rPr>
                <w:bCs/>
                <w:lang w:eastAsia="en-US"/>
              </w:rPr>
              <w:t>- слабо аргументирует научные положения;</w:t>
            </w:r>
          </w:p>
          <w:p w:rsidR="005B636B" w:rsidRDefault="005B636B">
            <w:pPr>
              <w:jc w:val="both"/>
              <w:rPr>
                <w:bCs/>
                <w:lang w:eastAsia="en-US"/>
              </w:rPr>
            </w:pPr>
            <w:r>
              <w:rPr>
                <w:bCs/>
                <w:lang w:eastAsia="en-US"/>
              </w:rPr>
              <w:t>- практически не способен сформулировать выводы и обобщения;</w:t>
            </w:r>
          </w:p>
          <w:p w:rsidR="005B636B" w:rsidRDefault="005B636B">
            <w:pPr>
              <w:jc w:val="both"/>
              <w:rPr>
                <w:bCs/>
                <w:lang w:eastAsia="en-US"/>
              </w:rPr>
            </w:pPr>
            <w:r>
              <w:rPr>
                <w:bCs/>
                <w:lang w:eastAsia="en-US"/>
              </w:rPr>
              <w:t>- частично владеет системой понятий.</w:t>
            </w:r>
          </w:p>
        </w:tc>
      </w:tr>
      <w:tr w:rsidR="005B636B">
        <w:trPr>
          <w:jc w:val="center"/>
        </w:trPr>
        <w:tc>
          <w:tcPr>
            <w:tcW w:w="993" w:type="pct"/>
            <w:vAlign w:val="center"/>
          </w:tcPr>
          <w:p w:rsidR="005B636B" w:rsidRDefault="005B636B">
            <w:pPr>
              <w:jc w:val="center"/>
              <w:rPr>
                <w:b/>
                <w:lang w:eastAsia="en-US"/>
              </w:rPr>
            </w:pPr>
            <w:r>
              <w:rPr>
                <w:b/>
                <w:lang w:eastAsia="en-US"/>
              </w:rPr>
              <w:t>Неудовлетворительно</w:t>
            </w:r>
          </w:p>
        </w:tc>
        <w:tc>
          <w:tcPr>
            <w:tcW w:w="4007" w:type="pct"/>
          </w:tcPr>
          <w:p w:rsidR="005B636B" w:rsidRDefault="005B636B">
            <w:pPr>
              <w:jc w:val="both"/>
              <w:rPr>
                <w:bCs/>
                <w:lang w:eastAsia="en-US"/>
              </w:rPr>
            </w:pPr>
            <w:r>
              <w:rPr>
                <w:bCs/>
                <w:lang w:eastAsia="en-US"/>
              </w:rPr>
              <w:t>- студент не усвоил значительной части материала;</w:t>
            </w:r>
          </w:p>
          <w:p w:rsidR="005B636B" w:rsidRDefault="005B636B">
            <w:pPr>
              <w:jc w:val="both"/>
              <w:rPr>
                <w:bCs/>
                <w:lang w:eastAsia="en-US"/>
              </w:rPr>
            </w:pPr>
            <w:r>
              <w:rPr>
                <w:bCs/>
                <w:lang w:eastAsia="en-US"/>
              </w:rPr>
              <w:t>-  не может аргументировать научные положения;</w:t>
            </w:r>
          </w:p>
          <w:p w:rsidR="005B636B" w:rsidRDefault="005B636B">
            <w:pPr>
              <w:jc w:val="both"/>
              <w:rPr>
                <w:bCs/>
                <w:lang w:eastAsia="en-US"/>
              </w:rPr>
            </w:pPr>
            <w:r>
              <w:rPr>
                <w:bCs/>
                <w:lang w:eastAsia="en-US"/>
              </w:rPr>
              <w:t>- не формулирует квалифицированных выводов и обобщений;</w:t>
            </w:r>
          </w:p>
          <w:p w:rsidR="005B636B" w:rsidRDefault="005B636B">
            <w:pPr>
              <w:jc w:val="both"/>
              <w:rPr>
                <w:bCs/>
                <w:lang w:eastAsia="en-US"/>
              </w:rPr>
            </w:pPr>
            <w:r>
              <w:rPr>
                <w:bCs/>
                <w:lang w:eastAsia="en-US"/>
              </w:rPr>
              <w:t>- не владеет системой понятий.</w:t>
            </w:r>
          </w:p>
        </w:tc>
      </w:tr>
    </w:tbl>
    <w:p w:rsidR="005B636B" w:rsidRDefault="005B636B">
      <w:pPr>
        <w:jc w:val="center"/>
        <w:rPr>
          <w:bCs/>
          <w:lang w:eastAsia="en-US"/>
        </w:rPr>
      </w:pPr>
    </w:p>
    <w:p w:rsidR="005B636B" w:rsidRDefault="005B636B">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5B636B" w:rsidRDefault="005B636B">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5B636B" w:rsidRDefault="005B63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636B">
        <w:trPr>
          <w:jc w:val="center"/>
        </w:trPr>
        <w:tc>
          <w:tcPr>
            <w:tcW w:w="1371" w:type="pct"/>
            <w:vAlign w:val="center"/>
          </w:tcPr>
          <w:p w:rsidR="005B636B" w:rsidRDefault="005B636B">
            <w:pPr>
              <w:jc w:val="center"/>
              <w:rPr>
                <w:b/>
                <w:lang w:eastAsia="en-US"/>
              </w:rPr>
            </w:pPr>
            <w:r>
              <w:rPr>
                <w:b/>
                <w:lang w:eastAsia="en-US"/>
              </w:rPr>
              <w:t>Шкала оценивания</w:t>
            </w:r>
          </w:p>
        </w:tc>
        <w:tc>
          <w:tcPr>
            <w:tcW w:w="3629" w:type="pct"/>
            <w:vAlign w:val="center"/>
          </w:tcPr>
          <w:p w:rsidR="005B636B" w:rsidRDefault="005B636B">
            <w:pPr>
              <w:jc w:val="center"/>
              <w:rPr>
                <w:b/>
                <w:lang w:eastAsia="en-US"/>
              </w:rPr>
            </w:pPr>
            <w:r>
              <w:rPr>
                <w:b/>
                <w:bCs/>
                <w:lang w:eastAsia="en-US"/>
              </w:rPr>
              <w:t>Показатели оценивания компетенций</w:t>
            </w:r>
          </w:p>
        </w:tc>
      </w:tr>
      <w:tr w:rsidR="005B636B">
        <w:trPr>
          <w:jc w:val="center"/>
        </w:trPr>
        <w:tc>
          <w:tcPr>
            <w:tcW w:w="1371" w:type="pct"/>
            <w:vAlign w:val="center"/>
          </w:tcPr>
          <w:p w:rsidR="005B636B" w:rsidRDefault="005B636B">
            <w:pPr>
              <w:jc w:val="center"/>
              <w:rPr>
                <w:b/>
                <w:lang w:eastAsia="en-US"/>
              </w:rPr>
            </w:pPr>
            <w:r>
              <w:rPr>
                <w:b/>
                <w:lang w:eastAsia="en-US"/>
              </w:rPr>
              <w:t>Отлично</w:t>
            </w:r>
          </w:p>
        </w:tc>
        <w:tc>
          <w:tcPr>
            <w:tcW w:w="3629" w:type="pct"/>
          </w:tcPr>
          <w:p w:rsidR="005B636B" w:rsidRDefault="005B636B">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636B">
        <w:trPr>
          <w:jc w:val="center"/>
        </w:trPr>
        <w:tc>
          <w:tcPr>
            <w:tcW w:w="1371" w:type="pct"/>
            <w:vAlign w:val="center"/>
          </w:tcPr>
          <w:p w:rsidR="005B636B" w:rsidRDefault="005B636B">
            <w:pPr>
              <w:jc w:val="center"/>
              <w:rPr>
                <w:b/>
                <w:lang w:eastAsia="en-US"/>
              </w:rPr>
            </w:pPr>
            <w:r>
              <w:rPr>
                <w:b/>
                <w:lang w:eastAsia="en-US"/>
              </w:rPr>
              <w:t>Хорошо</w:t>
            </w:r>
          </w:p>
        </w:tc>
        <w:tc>
          <w:tcPr>
            <w:tcW w:w="3629" w:type="pct"/>
          </w:tcPr>
          <w:p w:rsidR="005B636B" w:rsidRDefault="005B636B">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636B">
        <w:trPr>
          <w:jc w:val="center"/>
        </w:trPr>
        <w:tc>
          <w:tcPr>
            <w:tcW w:w="1371" w:type="pct"/>
            <w:vAlign w:val="center"/>
          </w:tcPr>
          <w:p w:rsidR="005B636B" w:rsidRDefault="005B636B">
            <w:pPr>
              <w:jc w:val="center"/>
              <w:rPr>
                <w:b/>
                <w:lang w:eastAsia="en-US"/>
              </w:rPr>
            </w:pPr>
            <w:r>
              <w:rPr>
                <w:b/>
                <w:lang w:eastAsia="en-US"/>
              </w:rPr>
              <w:t>Удовлетворительно</w:t>
            </w:r>
          </w:p>
        </w:tc>
        <w:tc>
          <w:tcPr>
            <w:tcW w:w="3629" w:type="pct"/>
          </w:tcPr>
          <w:p w:rsidR="005B636B" w:rsidRDefault="005B636B">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636B">
        <w:trPr>
          <w:jc w:val="center"/>
        </w:trPr>
        <w:tc>
          <w:tcPr>
            <w:tcW w:w="1371" w:type="pct"/>
            <w:vAlign w:val="center"/>
          </w:tcPr>
          <w:p w:rsidR="005B636B" w:rsidRDefault="005B636B">
            <w:pPr>
              <w:jc w:val="center"/>
              <w:rPr>
                <w:b/>
                <w:lang w:eastAsia="en-US"/>
              </w:rPr>
            </w:pPr>
            <w:r>
              <w:rPr>
                <w:b/>
                <w:lang w:eastAsia="en-US"/>
              </w:rPr>
              <w:t>Неудовлетворительно</w:t>
            </w:r>
          </w:p>
        </w:tc>
        <w:tc>
          <w:tcPr>
            <w:tcW w:w="3629" w:type="pct"/>
          </w:tcPr>
          <w:p w:rsidR="005B636B" w:rsidRDefault="005B636B">
            <w:pPr>
              <w:rPr>
                <w:bCs/>
                <w:lang w:eastAsia="en-US"/>
              </w:rPr>
            </w:pPr>
            <w:r>
              <w:rPr>
                <w:bCs/>
                <w:lang w:eastAsia="en-US"/>
              </w:rPr>
              <w:t xml:space="preserve">студент не решил учебно-профессиональную задачу или задание. </w:t>
            </w:r>
          </w:p>
        </w:tc>
      </w:tr>
    </w:tbl>
    <w:p w:rsidR="005B636B" w:rsidRDefault="005B636B">
      <w:pPr>
        <w:jc w:val="center"/>
        <w:rPr>
          <w:bCs/>
          <w:lang w:eastAsia="en-US"/>
        </w:rPr>
      </w:pPr>
    </w:p>
    <w:p w:rsidR="005B636B" w:rsidRDefault="005B636B">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5B636B" w:rsidRDefault="005B636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636B">
        <w:trPr>
          <w:jc w:val="center"/>
        </w:trPr>
        <w:tc>
          <w:tcPr>
            <w:tcW w:w="1390" w:type="pct"/>
            <w:vAlign w:val="center"/>
          </w:tcPr>
          <w:p w:rsidR="005B636B" w:rsidRDefault="005B636B">
            <w:pPr>
              <w:jc w:val="center"/>
              <w:rPr>
                <w:b/>
                <w:lang w:eastAsia="en-US"/>
              </w:rPr>
            </w:pPr>
            <w:r>
              <w:rPr>
                <w:b/>
                <w:lang w:eastAsia="en-US"/>
              </w:rPr>
              <w:t>Шкала оценивания</w:t>
            </w:r>
          </w:p>
        </w:tc>
        <w:tc>
          <w:tcPr>
            <w:tcW w:w="3610" w:type="pct"/>
            <w:vAlign w:val="center"/>
          </w:tcPr>
          <w:p w:rsidR="005B636B" w:rsidRDefault="005B636B">
            <w:pPr>
              <w:jc w:val="center"/>
              <w:rPr>
                <w:b/>
                <w:lang w:eastAsia="en-US"/>
              </w:rPr>
            </w:pPr>
            <w:r>
              <w:rPr>
                <w:b/>
                <w:bCs/>
                <w:lang w:eastAsia="en-US"/>
              </w:rPr>
              <w:t>Показатели оценивания компетенций</w:t>
            </w:r>
          </w:p>
        </w:tc>
      </w:tr>
      <w:tr w:rsidR="005B636B">
        <w:trPr>
          <w:jc w:val="center"/>
        </w:trPr>
        <w:tc>
          <w:tcPr>
            <w:tcW w:w="1390" w:type="pct"/>
          </w:tcPr>
          <w:p w:rsidR="005B636B" w:rsidRDefault="005B636B">
            <w:pPr>
              <w:jc w:val="center"/>
              <w:rPr>
                <w:b/>
                <w:lang w:eastAsia="en-US"/>
              </w:rPr>
            </w:pPr>
            <w:r>
              <w:rPr>
                <w:b/>
                <w:lang w:eastAsia="en-US"/>
              </w:rPr>
              <w:t>Отлично</w:t>
            </w:r>
          </w:p>
        </w:tc>
        <w:tc>
          <w:tcPr>
            <w:tcW w:w="3610" w:type="pct"/>
          </w:tcPr>
          <w:p w:rsidR="005B636B" w:rsidRDefault="005B636B">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Pr>
                <w:bCs/>
                <w:lang w:eastAsia="en-US"/>
              </w:rPr>
              <w:lastRenderedPageBreak/>
              <w:t>диалектическом развитии.</w:t>
            </w:r>
          </w:p>
        </w:tc>
      </w:tr>
      <w:tr w:rsidR="005B636B">
        <w:trPr>
          <w:jc w:val="center"/>
        </w:trPr>
        <w:tc>
          <w:tcPr>
            <w:tcW w:w="1390" w:type="pct"/>
          </w:tcPr>
          <w:p w:rsidR="005B636B" w:rsidRDefault="005B636B">
            <w:pPr>
              <w:jc w:val="center"/>
              <w:rPr>
                <w:b/>
                <w:lang w:eastAsia="en-US"/>
              </w:rPr>
            </w:pPr>
            <w:r>
              <w:rPr>
                <w:b/>
                <w:lang w:eastAsia="en-US"/>
              </w:rPr>
              <w:lastRenderedPageBreak/>
              <w:t>Хорошо</w:t>
            </w:r>
          </w:p>
        </w:tc>
        <w:tc>
          <w:tcPr>
            <w:tcW w:w="3610" w:type="pct"/>
          </w:tcPr>
          <w:p w:rsidR="005B636B" w:rsidRDefault="005B636B">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5B636B">
        <w:trPr>
          <w:jc w:val="center"/>
        </w:trPr>
        <w:tc>
          <w:tcPr>
            <w:tcW w:w="1390" w:type="pct"/>
          </w:tcPr>
          <w:p w:rsidR="005B636B" w:rsidRDefault="005B636B">
            <w:pPr>
              <w:jc w:val="center"/>
              <w:rPr>
                <w:b/>
                <w:lang w:eastAsia="en-US"/>
              </w:rPr>
            </w:pPr>
            <w:r>
              <w:rPr>
                <w:b/>
                <w:lang w:eastAsia="en-US"/>
              </w:rPr>
              <w:t>Удовлетворительно</w:t>
            </w:r>
          </w:p>
        </w:tc>
        <w:tc>
          <w:tcPr>
            <w:tcW w:w="3610" w:type="pct"/>
          </w:tcPr>
          <w:p w:rsidR="005B636B" w:rsidRDefault="005B636B">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636B">
        <w:trPr>
          <w:jc w:val="center"/>
        </w:trPr>
        <w:tc>
          <w:tcPr>
            <w:tcW w:w="1390" w:type="pct"/>
          </w:tcPr>
          <w:p w:rsidR="005B636B" w:rsidRDefault="005B636B">
            <w:pPr>
              <w:jc w:val="center"/>
              <w:rPr>
                <w:b/>
                <w:lang w:eastAsia="en-US"/>
              </w:rPr>
            </w:pPr>
            <w:r>
              <w:rPr>
                <w:b/>
                <w:lang w:eastAsia="en-US"/>
              </w:rPr>
              <w:t>Неудовлетворительно</w:t>
            </w:r>
          </w:p>
        </w:tc>
        <w:tc>
          <w:tcPr>
            <w:tcW w:w="3610" w:type="pct"/>
          </w:tcPr>
          <w:p w:rsidR="005B636B" w:rsidRDefault="005B636B">
            <w:pPr>
              <w:rPr>
                <w:bCs/>
                <w:lang w:eastAsia="en-US"/>
              </w:rPr>
            </w:pPr>
            <w:r>
              <w:rPr>
                <w:bCs/>
                <w:lang w:eastAsia="en-US"/>
              </w:rPr>
              <w:t>не выполнены требования, предъявляемые к навыкам, оцениваемым “удовлетворительно”.</w:t>
            </w:r>
          </w:p>
        </w:tc>
      </w:tr>
    </w:tbl>
    <w:p w:rsidR="005B636B" w:rsidRDefault="005B636B">
      <w:pPr>
        <w:ind w:left="360"/>
        <w:jc w:val="both"/>
        <w:rPr>
          <w:b/>
        </w:rPr>
      </w:pPr>
    </w:p>
    <w:p w:rsidR="005B636B" w:rsidRDefault="005B636B" w:rsidP="00074BEC">
      <w:pPr>
        <w:ind w:firstLineChars="309" w:firstLine="744"/>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636B" w:rsidRDefault="005B636B">
      <w:pPr>
        <w:pStyle w:val="a5"/>
        <w:rPr>
          <w:b/>
        </w:rPr>
      </w:pPr>
    </w:p>
    <w:p w:rsidR="005B636B" w:rsidRDefault="005B636B">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5B636B" w:rsidRDefault="005B636B">
      <w:pPr>
        <w:autoSpaceDE w:val="0"/>
        <w:autoSpaceDN w:val="0"/>
        <w:jc w:val="center"/>
        <w:rPr>
          <w:b/>
        </w:rPr>
      </w:pPr>
    </w:p>
    <w:p w:rsidR="005B636B" w:rsidRDefault="005B636B">
      <w:pPr>
        <w:autoSpaceDE w:val="0"/>
        <w:autoSpaceDN w:val="0"/>
        <w:jc w:val="center"/>
        <w:rPr>
          <w:b/>
        </w:rPr>
      </w:pPr>
      <w:r>
        <w:rPr>
          <w:b/>
        </w:rPr>
        <w:t>Примерные вопросы теста</w:t>
      </w:r>
    </w:p>
    <w:p w:rsidR="005B636B" w:rsidRDefault="005B636B">
      <w:pPr>
        <w:autoSpaceDE w:val="0"/>
        <w:autoSpaceDN w:val="0"/>
        <w:jc w:val="center"/>
        <w:rPr>
          <w:b/>
        </w:rPr>
      </w:pPr>
    </w:p>
    <w:p w:rsidR="005B636B" w:rsidRDefault="005B636B">
      <w:r>
        <w:t>1. Какие виды бланков может использовать образовательная организация:</w:t>
      </w:r>
    </w:p>
    <w:p w:rsidR="005B636B" w:rsidRDefault="005B636B">
      <w:pPr>
        <w:pStyle w:val="a5"/>
        <w:numPr>
          <w:ilvl w:val="0"/>
          <w:numId w:val="29"/>
        </w:numPr>
      </w:pPr>
      <w:r>
        <w:t>бланк письма</w:t>
      </w:r>
    </w:p>
    <w:p w:rsidR="005B636B" w:rsidRDefault="005B636B">
      <w:pPr>
        <w:pStyle w:val="a5"/>
        <w:numPr>
          <w:ilvl w:val="0"/>
          <w:numId w:val="29"/>
        </w:numPr>
      </w:pPr>
      <w:r>
        <w:t>общий бланк</w:t>
      </w:r>
    </w:p>
    <w:p w:rsidR="005B636B" w:rsidRDefault="005B636B">
      <w:pPr>
        <w:pStyle w:val="a5"/>
        <w:numPr>
          <w:ilvl w:val="0"/>
          <w:numId w:val="29"/>
        </w:numPr>
      </w:pPr>
      <w:r>
        <w:t>бланк приказа</w:t>
      </w:r>
    </w:p>
    <w:p w:rsidR="005B636B" w:rsidRDefault="005B636B">
      <w:pPr>
        <w:pStyle w:val="a5"/>
        <w:numPr>
          <w:ilvl w:val="0"/>
          <w:numId w:val="29"/>
        </w:numPr>
      </w:pPr>
      <w:r>
        <w:t>бланк постановления</w:t>
      </w:r>
    </w:p>
    <w:p w:rsidR="005B636B" w:rsidRDefault="005B636B"/>
    <w:p w:rsidR="005B636B" w:rsidRDefault="005B636B">
      <w:r>
        <w:t>2. В каком случае обязателен реквизит «Справочные данные об организации»:</w:t>
      </w:r>
    </w:p>
    <w:p w:rsidR="005B636B" w:rsidRDefault="005B636B">
      <w:pPr>
        <w:pStyle w:val="a5"/>
        <w:numPr>
          <w:ilvl w:val="0"/>
          <w:numId w:val="30"/>
        </w:numPr>
      </w:pPr>
      <w:r>
        <w:t>при оформлении письма</w:t>
      </w:r>
    </w:p>
    <w:p w:rsidR="005B636B" w:rsidRDefault="005B636B">
      <w:pPr>
        <w:pStyle w:val="a5"/>
        <w:numPr>
          <w:ilvl w:val="0"/>
          <w:numId w:val="30"/>
        </w:numPr>
      </w:pPr>
      <w:r>
        <w:t>при оформлении приказа</w:t>
      </w:r>
    </w:p>
    <w:p w:rsidR="005B636B" w:rsidRDefault="005B636B">
      <w:pPr>
        <w:pStyle w:val="a5"/>
        <w:numPr>
          <w:ilvl w:val="0"/>
          <w:numId w:val="30"/>
        </w:numPr>
      </w:pPr>
      <w:r>
        <w:t>при оформлении протокола</w:t>
      </w:r>
    </w:p>
    <w:p w:rsidR="005B636B" w:rsidRDefault="005B636B">
      <w:pPr>
        <w:pStyle w:val="a5"/>
        <w:numPr>
          <w:ilvl w:val="0"/>
          <w:numId w:val="30"/>
        </w:numPr>
      </w:pPr>
      <w:r>
        <w:t>при оформлении распоряжения</w:t>
      </w:r>
    </w:p>
    <w:p w:rsidR="005B636B" w:rsidRDefault="005B636B">
      <w:pPr>
        <w:pStyle w:val="a5"/>
        <w:numPr>
          <w:ilvl w:val="0"/>
          <w:numId w:val="30"/>
        </w:numPr>
      </w:pPr>
    </w:p>
    <w:p w:rsidR="005B636B" w:rsidRDefault="005B636B">
      <w:r>
        <w:t>3. Укажите допустимые написания даты документа:</w:t>
      </w:r>
    </w:p>
    <w:p w:rsidR="005B636B" w:rsidRDefault="005B636B">
      <w:pPr>
        <w:pStyle w:val="a5"/>
        <w:numPr>
          <w:ilvl w:val="0"/>
          <w:numId w:val="31"/>
        </w:numPr>
      </w:pPr>
      <w:r>
        <w:t>25 марта 2010 года</w:t>
      </w:r>
    </w:p>
    <w:p w:rsidR="005B636B" w:rsidRDefault="005B636B">
      <w:pPr>
        <w:pStyle w:val="a5"/>
        <w:numPr>
          <w:ilvl w:val="0"/>
          <w:numId w:val="31"/>
        </w:numPr>
      </w:pPr>
      <w:r>
        <w:t xml:space="preserve">25 </w:t>
      </w:r>
      <w:proofErr w:type="spellStart"/>
      <w:r>
        <w:t>мар</w:t>
      </w:r>
      <w:proofErr w:type="spellEnd"/>
      <w:r>
        <w:t>. 10 г</w:t>
      </w:r>
    </w:p>
    <w:p w:rsidR="005B636B" w:rsidRDefault="005B636B">
      <w:pPr>
        <w:pStyle w:val="a5"/>
        <w:numPr>
          <w:ilvl w:val="0"/>
          <w:numId w:val="31"/>
        </w:numPr>
      </w:pPr>
      <w:r>
        <w:t>25.03.2010</w:t>
      </w:r>
    </w:p>
    <w:p w:rsidR="005B636B" w:rsidRDefault="005B636B">
      <w:pPr>
        <w:pStyle w:val="a5"/>
        <w:numPr>
          <w:ilvl w:val="0"/>
          <w:numId w:val="31"/>
        </w:numPr>
      </w:pPr>
      <w:r>
        <w:t>25.03.10</w:t>
      </w:r>
    </w:p>
    <w:p w:rsidR="005B636B" w:rsidRDefault="005B636B"/>
    <w:p w:rsidR="005B636B" w:rsidRDefault="005B636B">
      <w:r>
        <w:t>4. Найдите соответствие между формой и датой документа:</w:t>
      </w:r>
    </w:p>
    <w:p w:rsidR="005B636B" w:rsidRDefault="005B636B" w:rsidP="00074BEC">
      <w:pPr>
        <w:ind w:firstLineChars="187" w:firstLine="449"/>
      </w:pPr>
      <w:r>
        <w:t xml:space="preserve">1.письмо </w:t>
      </w:r>
      <w:r>
        <w:tab/>
      </w:r>
      <w:proofErr w:type="spellStart"/>
      <w:r>
        <w:t>А.дата</w:t>
      </w:r>
      <w:proofErr w:type="spellEnd"/>
      <w:r>
        <w:t xml:space="preserve"> события</w:t>
      </w:r>
    </w:p>
    <w:p w:rsidR="005B636B" w:rsidRDefault="005B636B" w:rsidP="00074BEC">
      <w:pPr>
        <w:ind w:firstLineChars="187" w:firstLine="449"/>
      </w:pPr>
      <w:r>
        <w:lastRenderedPageBreak/>
        <w:t xml:space="preserve">2.приказ </w:t>
      </w:r>
      <w:r>
        <w:tab/>
      </w:r>
      <w:r>
        <w:tab/>
      </w:r>
      <w:proofErr w:type="spellStart"/>
      <w:r>
        <w:t>В.дата</w:t>
      </w:r>
      <w:proofErr w:type="spellEnd"/>
      <w:r>
        <w:t xml:space="preserve"> заседания</w:t>
      </w:r>
    </w:p>
    <w:p w:rsidR="005B636B" w:rsidRDefault="005B636B" w:rsidP="00074BEC">
      <w:pPr>
        <w:ind w:firstLineChars="187" w:firstLine="449"/>
      </w:pPr>
      <w:r>
        <w:t xml:space="preserve">3.протокол </w:t>
      </w:r>
      <w:r>
        <w:tab/>
      </w:r>
      <w:proofErr w:type="spellStart"/>
      <w:r>
        <w:t>С.дата</w:t>
      </w:r>
      <w:proofErr w:type="spellEnd"/>
      <w:r>
        <w:t xml:space="preserve"> регистрации</w:t>
      </w:r>
    </w:p>
    <w:p w:rsidR="005B636B" w:rsidRDefault="005B636B" w:rsidP="00074BEC">
      <w:pPr>
        <w:ind w:firstLineChars="187" w:firstLine="449"/>
      </w:pPr>
      <w:r>
        <w:t xml:space="preserve">4.акт </w:t>
      </w:r>
      <w:r>
        <w:tab/>
      </w:r>
      <w:r>
        <w:tab/>
      </w:r>
      <w:proofErr w:type="spellStart"/>
      <w:r>
        <w:t>D.дата</w:t>
      </w:r>
      <w:proofErr w:type="spellEnd"/>
      <w:r>
        <w:t xml:space="preserve"> подписания</w:t>
      </w:r>
    </w:p>
    <w:p w:rsidR="005B636B" w:rsidRDefault="005B636B" w:rsidP="00074BEC">
      <w:pPr>
        <w:ind w:firstLineChars="187" w:firstLine="449"/>
      </w:pPr>
    </w:p>
    <w:p w:rsidR="005B636B" w:rsidRDefault="005B636B">
      <w:r>
        <w:t>5. Реквизит подпись включает:</w:t>
      </w:r>
    </w:p>
    <w:p w:rsidR="005B636B" w:rsidRDefault="005B636B" w:rsidP="00074BEC">
      <w:pPr>
        <w:pStyle w:val="a5"/>
        <w:numPr>
          <w:ilvl w:val="0"/>
          <w:numId w:val="32"/>
        </w:numPr>
        <w:tabs>
          <w:tab w:val="left" w:pos="676"/>
          <w:tab w:val="left" w:pos="871"/>
          <w:tab w:val="left" w:pos="1021"/>
          <w:tab w:val="left" w:pos="1096"/>
        </w:tabs>
        <w:ind w:left="0" w:firstLineChars="161" w:firstLine="386"/>
      </w:pPr>
      <w:r>
        <w:t>личную подпись, расшифровку, дату</w:t>
      </w:r>
    </w:p>
    <w:p w:rsidR="005B636B" w:rsidRDefault="005B636B" w:rsidP="00074BEC">
      <w:pPr>
        <w:pStyle w:val="a5"/>
        <w:numPr>
          <w:ilvl w:val="0"/>
          <w:numId w:val="32"/>
        </w:numPr>
        <w:tabs>
          <w:tab w:val="left" w:pos="676"/>
          <w:tab w:val="left" w:pos="871"/>
          <w:tab w:val="left" w:pos="1021"/>
          <w:tab w:val="left" w:pos="1096"/>
        </w:tabs>
        <w:ind w:left="0" w:firstLineChars="161" w:firstLine="386"/>
      </w:pPr>
      <w:r>
        <w:t xml:space="preserve">наименование должности лица с указанием учреждения (если документ </w:t>
      </w:r>
      <w:proofErr w:type="spellStart"/>
      <w:r>
        <w:t>оформленне</w:t>
      </w:r>
      <w:proofErr w:type="spellEnd"/>
      <w:r>
        <w:t xml:space="preserve"> на бланке) личную </w:t>
      </w:r>
      <w:proofErr w:type="spellStart"/>
      <w:r>
        <w:t>подпись,дату</w:t>
      </w:r>
      <w:proofErr w:type="spellEnd"/>
    </w:p>
    <w:p w:rsidR="005B636B" w:rsidRDefault="005B636B" w:rsidP="00074BEC">
      <w:pPr>
        <w:pStyle w:val="a5"/>
        <w:numPr>
          <w:ilvl w:val="0"/>
          <w:numId w:val="32"/>
        </w:numPr>
        <w:tabs>
          <w:tab w:val="left" w:pos="676"/>
          <w:tab w:val="left" w:pos="871"/>
          <w:tab w:val="left" w:pos="1021"/>
          <w:tab w:val="left" w:pos="1096"/>
        </w:tabs>
        <w:ind w:left="0" w:firstLineChars="161" w:firstLine="386"/>
      </w:pPr>
      <w:r>
        <w:t xml:space="preserve">наименование должности лица с указанием учреждения (если документ </w:t>
      </w:r>
      <w:proofErr w:type="spellStart"/>
      <w:r>
        <w:t>оформленне</w:t>
      </w:r>
      <w:proofErr w:type="spellEnd"/>
      <w:r>
        <w:t xml:space="preserve"> на бланке) личную подпись, расшифровку подписи, дату</w:t>
      </w:r>
    </w:p>
    <w:p w:rsidR="005B636B" w:rsidRDefault="005B636B"/>
    <w:p w:rsidR="005B636B" w:rsidRDefault="005B636B">
      <w:r>
        <w:t>6. Справочные данные об организации включают:</w:t>
      </w:r>
    </w:p>
    <w:p w:rsidR="005B636B" w:rsidRDefault="005B636B" w:rsidP="00074BEC">
      <w:pPr>
        <w:pStyle w:val="a5"/>
        <w:numPr>
          <w:ilvl w:val="0"/>
          <w:numId w:val="33"/>
        </w:numPr>
        <w:ind w:leftChars="182" w:hanging="363"/>
      </w:pPr>
      <w:r>
        <w:t>почтовый адрес организации</w:t>
      </w:r>
    </w:p>
    <w:p w:rsidR="005B636B" w:rsidRDefault="005B636B" w:rsidP="00074BEC">
      <w:pPr>
        <w:pStyle w:val="a5"/>
        <w:numPr>
          <w:ilvl w:val="0"/>
          <w:numId w:val="33"/>
        </w:numPr>
        <w:ind w:leftChars="182" w:hanging="363"/>
      </w:pPr>
      <w:r>
        <w:t xml:space="preserve"> почтовый адрес и номера телефонов</w:t>
      </w:r>
    </w:p>
    <w:p w:rsidR="005B636B" w:rsidRDefault="005B636B" w:rsidP="00074BEC">
      <w:pPr>
        <w:pStyle w:val="a5"/>
        <w:numPr>
          <w:ilvl w:val="0"/>
          <w:numId w:val="33"/>
        </w:numPr>
        <w:ind w:leftChars="182" w:hanging="363"/>
      </w:pPr>
      <w:r>
        <w:t>почтовый адрес, номера телефонов и другие сведения по решению организации(номера факса, счетов в банке, адрес электронной почты и др.).</w:t>
      </w:r>
    </w:p>
    <w:p w:rsidR="005B636B" w:rsidRDefault="005B636B"/>
    <w:p w:rsidR="005B636B" w:rsidRDefault="005B636B">
      <w:r>
        <w:t>7. Регистрационный номер документа</w:t>
      </w:r>
    </w:p>
    <w:p w:rsidR="005B636B" w:rsidRDefault="005B636B" w:rsidP="00074BEC">
      <w:pPr>
        <w:pStyle w:val="a5"/>
        <w:numPr>
          <w:ilvl w:val="0"/>
          <w:numId w:val="34"/>
        </w:numPr>
        <w:ind w:left="0" w:firstLineChars="171" w:firstLine="410"/>
      </w:pPr>
      <w:r>
        <w:t>представляет собой порядковый номер документа (может дополняться индексам) и дата</w:t>
      </w:r>
    </w:p>
    <w:p w:rsidR="005B636B" w:rsidRDefault="005B636B" w:rsidP="00074BEC">
      <w:pPr>
        <w:pStyle w:val="a5"/>
        <w:numPr>
          <w:ilvl w:val="0"/>
          <w:numId w:val="34"/>
        </w:numPr>
        <w:ind w:left="0" w:firstLineChars="171" w:firstLine="410"/>
      </w:pPr>
      <w:r>
        <w:t>дата регистрации документа.</w:t>
      </w:r>
    </w:p>
    <w:p w:rsidR="005B636B" w:rsidRDefault="005B636B"/>
    <w:p w:rsidR="005B636B" w:rsidRDefault="005B636B">
      <w:r>
        <w:t>8. Отметку о поступлении документа в организацию проставляют:</w:t>
      </w:r>
    </w:p>
    <w:p w:rsidR="005B636B" w:rsidRDefault="005B636B">
      <w:pPr>
        <w:pStyle w:val="a5"/>
        <w:numPr>
          <w:ilvl w:val="0"/>
          <w:numId w:val="35"/>
        </w:numPr>
      </w:pPr>
      <w:r>
        <w:t>в правом верхнем углу документа</w:t>
      </w:r>
    </w:p>
    <w:p w:rsidR="005B636B" w:rsidRDefault="005B636B">
      <w:pPr>
        <w:pStyle w:val="a5"/>
        <w:numPr>
          <w:ilvl w:val="0"/>
          <w:numId w:val="35"/>
        </w:numPr>
      </w:pPr>
      <w:r>
        <w:t xml:space="preserve"> в левом верхнем углу документа</w:t>
      </w:r>
    </w:p>
    <w:p w:rsidR="005B636B" w:rsidRDefault="005B636B">
      <w:pPr>
        <w:pStyle w:val="a5"/>
        <w:numPr>
          <w:ilvl w:val="0"/>
          <w:numId w:val="35"/>
        </w:numPr>
      </w:pPr>
      <w:r>
        <w:t>у нижнего поля первого листа документа</w:t>
      </w:r>
    </w:p>
    <w:p w:rsidR="005B636B" w:rsidRDefault="005B636B"/>
    <w:p w:rsidR="005B636B" w:rsidRDefault="005B636B">
      <w:r>
        <w:t>9. К юридически значимым относятся следующие реквизиты:</w:t>
      </w:r>
    </w:p>
    <w:p w:rsidR="005B636B" w:rsidRDefault="005B636B" w:rsidP="00074BEC">
      <w:pPr>
        <w:pStyle w:val="a5"/>
        <w:numPr>
          <w:ilvl w:val="0"/>
          <w:numId w:val="36"/>
        </w:numPr>
        <w:ind w:left="0" w:firstLineChars="171" w:firstLine="410"/>
      </w:pPr>
      <w:r>
        <w:t>подпись, печать, гриф утверждения документа</w:t>
      </w:r>
    </w:p>
    <w:p w:rsidR="005B636B" w:rsidRDefault="005B636B" w:rsidP="00074BEC">
      <w:pPr>
        <w:pStyle w:val="a5"/>
        <w:numPr>
          <w:ilvl w:val="0"/>
          <w:numId w:val="36"/>
        </w:numPr>
        <w:ind w:left="0" w:firstLineChars="171" w:firstLine="410"/>
      </w:pPr>
      <w:r>
        <w:t xml:space="preserve"> подпись, дата документа, печать, гриф утверждения документа, </w:t>
      </w:r>
      <w:proofErr w:type="spellStart"/>
      <w:r>
        <w:t>регистрационныйномер</w:t>
      </w:r>
      <w:proofErr w:type="spellEnd"/>
      <w:r>
        <w:t xml:space="preserve"> документа</w:t>
      </w:r>
    </w:p>
    <w:p w:rsidR="005B636B" w:rsidRDefault="005B636B" w:rsidP="00074BEC">
      <w:pPr>
        <w:pStyle w:val="a5"/>
        <w:numPr>
          <w:ilvl w:val="0"/>
          <w:numId w:val="36"/>
        </w:numPr>
        <w:ind w:left="0" w:firstLineChars="171" w:firstLine="410"/>
      </w:pPr>
      <w:r>
        <w:t>наименование вида документа</w:t>
      </w:r>
    </w:p>
    <w:p w:rsidR="005B636B" w:rsidRDefault="005B636B"/>
    <w:p w:rsidR="005B636B" w:rsidRDefault="005B636B">
      <w:r>
        <w:t>10. Для указания причин, вызвавших какие-либо нарушения, составляется:</w:t>
      </w:r>
    </w:p>
    <w:p w:rsidR="005B636B" w:rsidRDefault="005B636B">
      <w:pPr>
        <w:pStyle w:val="a5"/>
        <w:numPr>
          <w:ilvl w:val="0"/>
          <w:numId w:val="37"/>
        </w:numPr>
      </w:pPr>
      <w:r>
        <w:t>служебная записка</w:t>
      </w:r>
    </w:p>
    <w:p w:rsidR="005B636B" w:rsidRDefault="005B636B">
      <w:pPr>
        <w:pStyle w:val="a5"/>
        <w:numPr>
          <w:ilvl w:val="0"/>
          <w:numId w:val="37"/>
        </w:numPr>
      </w:pPr>
      <w:r>
        <w:t>справка</w:t>
      </w:r>
    </w:p>
    <w:p w:rsidR="005B636B" w:rsidRDefault="005B636B">
      <w:pPr>
        <w:pStyle w:val="a5"/>
        <w:numPr>
          <w:ilvl w:val="0"/>
          <w:numId w:val="37"/>
        </w:numPr>
      </w:pPr>
      <w:r>
        <w:t>объяснительная записка</w:t>
      </w:r>
    </w:p>
    <w:p w:rsidR="005B636B" w:rsidRDefault="005B636B"/>
    <w:p w:rsidR="005B636B" w:rsidRDefault="005B636B">
      <w:r>
        <w:t>11. Приказами по основной деятельности оформляются:</w:t>
      </w:r>
    </w:p>
    <w:p w:rsidR="005B636B" w:rsidRDefault="005B636B">
      <w:pPr>
        <w:pStyle w:val="a5"/>
        <w:numPr>
          <w:ilvl w:val="0"/>
          <w:numId w:val="38"/>
        </w:numPr>
      </w:pPr>
      <w:r>
        <w:t>прием, увольнение и перевод работников</w:t>
      </w:r>
    </w:p>
    <w:p w:rsidR="005B636B" w:rsidRDefault="005B636B">
      <w:pPr>
        <w:pStyle w:val="a5"/>
        <w:numPr>
          <w:ilvl w:val="0"/>
          <w:numId w:val="38"/>
        </w:numPr>
      </w:pPr>
      <w:r>
        <w:t>организационные вопросы</w:t>
      </w:r>
    </w:p>
    <w:p w:rsidR="005B636B" w:rsidRDefault="005B636B"/>
    <w:p w:rsidR="005B636B" w:rsidRDefault="005B636B">
      <w:pPr>
        <w:autoSpaceDE w:val="0"/>
        <w:autoSpaceDN w:val="0"/>
        <w:jc w:val="both"/>
      </w:pPr>
      <w:r>
        <w:t>12. Выберите из списка системы электронного документооборота:</w:t>
      </w:r>
    </w:p>
    <w:p w:rsidR="005B636B" w:rsidRDefault="005B636B">
      <w:pPr>
        <w:pStyle w:val="a5"/>
        <w:numPr>
          <w:ilvl w:val="0"/>
          <w:numId w:val="39"/>
        </w:numPr>
        <w:jc w:val="both"/>
      </w:pPr>
      <w:r>
        <w:t>Дело</w:t>
      </w:r>
    </w:p>
    <w:p w:rsidR="005B636B" w:rsidRDefault="005B636B">
      <w:pPr>
        <w:pStyle w:val="a5"/>
        <w:numPr>
          <w:ilvl w:val="0"/>
          <w:numId w:val="39"/>
        </w:numPr>
        <w:jc w:val="both"/>
      </w:pPr>
      <w:r>
        <w:t>Босс-референт</w:t>
      </w:r>
    </w:p>
    <w:p w:rsidR="005B636B" w:rsidRDefault="005B636B">
      <w:pPr>
        <w:pStyle w:val="a5"/>
        <w:numPr>
          <w:ilvl w:val="0"/>
          <w:numId w:val="39"/>
        </w:numPr>
        <w:jc w:val="both"/>
      </w:pPr>
      <w:proofErr w:type="spellStart"/>
      <w:r>
        <w:t>Optima</w:t>
      </w:r>
      <w:proofErr w:type="spellEnd"/>
      <w:r>
        <w:t xml:space="preserve"> </w:t>
      </w:r>
      <w:proofErr w:type="spellStart"/>
      <w:r>
        <w:t>workflow</w:t>
      </w:r>
      <w:proofErr w:type="spellEnd"/>
    </w:p>
    <w:p w:rsidR="005B636B" w:rsidRDefault="005B636B">
      <w:pPr>
        <w:pStyle w:val="a5"/>
        <w:numPr>
          <w:ilvl w:val="0"/>
          <w:numId w:val="39"/>
        </w:numPr>
        <w:jc w:val="both"/>
      </w:pPr>
      <w:proofErr w:type="spellStart"/>
      <w:r>
        <w:t>Landocs</w:t>
      </w:r>
      <w:proofErr w:type="spellEnd"/>
    </w:p>
    <w:p w:rsidR="005B636B" w:rsidRDefault="005B636B"/>
    <w:p w:rsidR="005B636B" w:rsidRDefault="005B636B">
      <w:r>
        <w:t>13. Отметьте все возможности электронной цифровой подписи:</w:t>
      </w:r>
    </w:p>
    <w:p w:rsidR="005B636B" w:rsidRDefault="005B636B">
      <w:pPr>
        <w:pStyle w:val="a5"/>
        <w:numPr>
          <w:ilvl w:val="0"/>
          <w:numId w:val="40"/>
        </w:numPr>
      </w:pPr>
      <w:r>
        <w:lastRenderedPageBreak/>
        <w:t>исключить возможность подделки подписи и документов</w:t>
      </w:r>
    </w:p>
    <w:p w:rsidR="005B636B" w:rsidRDefault="005B636B">
      <w:pPr>
        <w:pStyle w:val="a5"/>
        <w:numPr>
          <w:ilvl w:val="0"/>
          <w:numId w:val="40"/>
        </w:numPr>
      </w:pPr>
      <w:r>
        <w:t>заключать сделки в электронном виде</w:t>
      </w:r>
    </w:p>
    <w:p w:rsidR="005B636B" w:rsidRDefault="005B636B">
      <w:pPr>
        <w:pStyle w:val="a5"/>
        <w:numPr>
          <w:ilvl w:val="0"/>
          <w:numId w:val="40"/>
        </w:numPr>
      </w:pPr>
      <w:r>
        <w:t xml:space="preserve">усовершенствовать процедуру </w:t>
      </w:r>
      <w:proofErr w:type="spellStart"/>
      <w:r>
        <w:t>подготровки</w:t>
      </w:r>
      <w:proofErr w:type="spellEnd"/>
      <w:r>
        <w:t>, доставки, учета и хранения документов</w:t>
      </w:r>
    </w:p>
    <w:p w:rsidR="005B636B" w:rsidRDefault="005B636B">
      <w:pPr>
        <w:pStyle w:val="a5"/>
        <w:numPr>
          <w:ilvl w:val="0"/>
          <w:numId w:val="40"/>
        </w:numPr>
      </w:pPr>
      <w:r>
        <w:t>построить корпоративную систему обмена документами</w:t>
      </w:r>
    </w:p>
    <w:p w:rsidR="005B636B" w:rsidRDefault="005B636B"/>
    <w:p w:rsidR="005B636B" w:rsidRDefault="005B636B">
      <w:r>
        <w:t xml:space="preserve">14. Системы электронного </w:t>
      </w:r>
      <w:proofErr w:type="spellStart"/>
      <w:r>
        <w:t>докмуентооборота</w:t>
      </w:r>
      <w:proofErr w:type="spellEnd"/>
      <w:r>
        <w:t xml:space="preserve"> используются для решения следующих задач:</w:t>
      </w:r>
    </w:p>
    <w:p w:rsidR="005B636B" w:rsidRDefault="005B636B">
      <w:pPr>
        <w:pStyle w:val="a5"/>
        <w:numPr>
          <w:ilvl w:val="0"/>
          <w:numId w:val="41"/>
        </w:numPr>
      </w:pPr>
      <w:r>
        <w:t>выполнения функций делопроизводства</w:t>
      </w:r>
    </w:p>
    <w:p w:rsidR="005B636B" w:rsidRDefault="005B636B">
      <w:pPr>
        <w:pStyle w:val="a5"/>
        <w:numPr>
          <w:ilvl w:val="0"/>
          <w:numId w:val="41"/>
        </w:numPr>
      </w:pPr>
      <w:r>
        <w:t>создания электронного архива хранения документов</w:t>
      </w:r>
    </w:p>
    <w:p w:rsidR="005B636B" w:rsidRDefault="005B636B">
      <w:pPr>
        <w:pStyle w:val="a5"/>
        <w:numPr>
          <w:ilvl w:val="0"/>
          <w:numId w:val="41"/>
        </w:numPr>
      </w:pPr>
      <w:r>
        <w:t>маршрутизация и хранения документов</w:t>
      </w:r>
    </w:p>
    <w:p w:rsidR="005B636B" w:rsidRDefault="005B636B"/>
    <w:p w:rsidR="005B636B" w:rsidRDefault="005B636B">
      <w:pPr>
        <w:autoSpaceDE w:val="0"/>
        <w:autoSpaceDN w:val="0"/>
        <w:jc w:val="both"/>
      </w:pPr>
      <w:r>
        <w:t xml:space="preserve">15. Защищенность документопотоков достигается за счет: </w:t>
      </w:r>
    </w:p>
    <w:p w:rsidR="005B636B" w:rsidRDefault="005B636B" w:rsidP="00074BEC">
      <w:pPr>
        <w:pStyle w:val="a5"/>
        <w:numPr>
          <w:ilvl w:val="0"/>
          <w:numId w:val="42"/>
        </w:numPr>
        <w:ind w:left="1" w:firstLineChars="170" w:firstLine="408"/>
        <w:jc w:val="both"/>
      </w:pPr>
      <w:r>
        <w:t xml:space="preserve"> одновременное использование режимных (разрешительных и ограничительных) мер и технологических приемов, входящих в систему обработки и хранения конфиденциальных документов;</w:t>
      </w:r>
    </w:p>
    <w:p w:rsidR="005B636B" w:rsidRDefault="005B636B" w:rsidP="00074BEC">
      <w:pPr>
        <w:pStyle w:val="a5"/>
        <w:numPr>
          <w:ilvl w:val="0"/>
          <w:numId w:val="42"/>
        </w:numPr>
        <w:ind w:left="1" w:firstLineChars="170" w:firstLine="408"/>
        <w:jc w:val="both"/>
      </w:pPr>
      <w:proofErr w:type="spellStart"/>
      <w:r>
        <w:t>испльзования</w:t>
      </w:r>
      <w:proofErr w:type="spellEnd"/>
      <w:r>
        <w:t xml:space="preserve"> автономной технологической системы обработки и хранения конфиденциальных документов, не соприкасающихся с системой обработки и хранения открытых документов</w:t>
      </w:r>
    </w:p>
    <w:p w:rsidR="005B636B" w:rsidRDefault="005B636B" w:rsidP="00074BEC">
      <w:pPr>
        <w:pStyle w:val="a5"/>
        <w:numPr>
          <w:ilvl w:val="0"/>
          <w:numId w:val="42"/>
        </w:numPr>
        <w:ind w:left="1" w:firstLineChars="170" w:firstLine="408"/>
        <w:jc w:val="both"/>
      </w:pPr>
      <w:r>
        <w:t xml:space="preserve">нанесения отличительной метки (грифа) на чистый носитель </w:t>
      </w:r>
      <w:proofErr w:type="spellStart"/>
      <w:r>
        <w:t>конфиленциальной</w:t>
      </w:r>
      <w:proofErr w:type="spellEnd"/>
      <w:r>
        <w:t xml:space="preserve"> </w:t>
      </w:r>
      <w:proofErr w:type="spellStart"/>
      <w:r>
        <w:t>инфоормации</w:t>
      </w:r>
      <w:proofErr w:type="spellEnd"/>
      <w:r>
        <w:t xml:space="preserve"> , что позволяет их выделить в общем потоке документов</w:t>
      </w:r>
    </w:p>
    <w:p w:rsidR="005B636B" w:rsidRDefault="005B636B">
      <w:pPr>
        <w:autoSpaceDE w:val="0"/>
        <w:autoSpaceDN w:val="0"/>
        <w:jc w:val="both"/>
      </w:pPr>
    </w:p>
    <w:p w:rsidR="005B636B" w:rsidRDefault="005B636B">
      <w:pPr>
        <w:autoSpaceDE w:val="0"/>
        <w:autoSpaceDN w:val="0"/>
        <w:jc w:val="both"/>
      </w:pPr>
      <w:r>
        <w:t>16. Укажите ГОСТ на системы электронного документооборота:</w:t>
      </w:r>
    </w:p>
    <w:p w:rsidR="005B636B" w:rsidRDefault="005B636B" w:rsidP="00074BEC">
      <w:pPr>
        <w:pStyle w:val="a5"/>
        <w:numPr>
          <w:ilvl w:val="0"/>
          <w:numId w:val="43"/>
        </w:numPr>
        <w:ind w:left="0" w:firstLineChars="171" w:firstLine="410"/>
        <w:jc w:val="both"/>
      </w:pPr>
      <w:r>
        <w:t>ГОСТ Р-53898-2010 Системы электронного документооборота. Взаимодействие систем управления документами. Требования к электронному сообщению</w:t>
      </w:r>
    </w:p>
    <w:p w:rsidR="005B636B" w:rsidRDefault="005B636B" w:rsidP="00074BEC">
      <w:pPr>
        <w:pStyle w:val="a5"/>
        <w:numPr>
          <w:ilvl w:val="0"/>
          <w:numId w:val="43"/>
        </w:numPr>
        <w:ind w:left="0" w:firstLineChars="171" w:firstLine="410"/>
        <w:jc w:val="both"/>
      </w:pPr>
      <w:r>
        <w:t>ГОСТ Р-54624-2012 Системы электронного документооборота</w:t>
      </w:r>
    </w:p>
    <w:p w:rsidR="005B636B" w:rsidRDefault="005B636B" w:rsidP="00074BEC">
      <w:pPr>
        <w:pStyle w:val="a5"/>
        <w:numPr>
          <w:ilvl w:val="0"/>
          <w:numId w:val="43"/>
        </w:numPr>
        <w:ind w:left="0" w:firstLineChars="171" w:firstLine="410"/>
        <w:jc w:val="both"/>
      </w:pPr>
      <w:r>
        <w:t>ГОСТ Р-528342-2010 Системы электронного документооборота. Взаимодействие систем управления документами.</w:t>
      </w:r>
    </w:p>
    <w:p w:rsidR="005B636B" w:rsidRDefault="005B636B"/>
    <w:p w:rsidR="005B636B" w:rsidRDefault="005B636B">
      <w:r>
        <w:t>17. Как расшифровывается DMS:</w:t>
      </w:r>
    </w:p>
    <w:p w:rsidR="005B636B" w:rsidRDefault="005B636B"/>
    <w:p w:rsidR="005B636B" w:rsidRDefault="005B636B">
      <w:pPr>
        <w:pStyle w:val="a5"/>
        <w:numPr>
          <w:ilvl w:val="0"/>
          <w:numId w:val="44"/>
        </w:numPr>
      </w:pPr>
      <w:proofErr w:type="spellStart"/>
      <w:r>
        <w:t>document</w:t>
      </w:r>
      <w:proofErr w:type="spellEnd"/>
      <w:r>
        <w:t xml:space="preserve"> </w:t>
      </w:r>
      <w:proofErr w:type="spellStart"/>
      <w:r>
        <w:t>massage</w:t>
      </w:r>
      <w:proofErr w:type="spellEnd"/>
      <w:r>
        <w:t xml:space="preserve"> </w:t>
      </w:r>
      <w:proofErr w:type="spellStart"/>
      <w:r>
        <w:t>system</w:t>
      </w:r>
      <w:proofErr w:type="spellEnd"/>
    </w:p>
    <w:p w:rsidR="005B636B" w:rsidRDefault="005B636B">
      <w:pPr>
        <w:pStyle w:val="a5"/>
        <w:numPr>
          <w:ilvl w:val="0"/>
          <w:numId w:val="44"/>
        </w:numPr>
      </w:pPr>
      <w:proofErr w:type="spellStart"/>
      <w:r>
        <w:t>digital</w:t>
      </w:r>
      <w:proofErr w:type="spellEnd"/>
      <w:r>
        <w:t xml:space="preserve"> </w:t>
      </w:r>
      <w:proofErr w:type="spellStart"/>
      <w:r>
        <w:t>managment</w:t>
      </w:r>
      <w:proofErr w:type="spellEnd"/>
      <w:r>
        <w:t xml:space="preserve"> </w:t>
      </w:r>
      <w:proofErr w:type="spellStart"/>
      <w:r>
        <w:t>system</w:t>
      </w:r>
      <w:proofErr w:type="spellEnd"/>
    </w:p>
    <w:p w:rsidR="005B636B" w:rsidRDefault="005B636B">
      <w:pPr>
        <w:pStyle w:val="a5"/>
        <w:numPr>
          <w:ilvl w:val="0"/>
          <w:numId w:val="44"/>
        </w:numPr>
      </w:pPr>
      <w:proofErr w:type="spellStart"/>
      <w:r>
        <w:t>document</w:t>
      </w:r>
      <w:proofErr w:type="spellEnd"/>
      <w:r>
        <w:t xml:space="preserve"> </w:t>
      </w:r>
      <w:proofErr w:type="spellStart"/>
      <w:r>
        <w:t>managment</w:t>
      </w:r>
      <w:proofErr w:type="spellEnd"/>
      <w:r>
        <w:t xml:space="preserve"> </w:t>
      </w:r>
      <w:proofErr w:type="spellStart"/>
      <w:r>
        <w:t>system</w:t>
      </w:r>
      <w:proofErr w:type="spellEnd"/>
    </w:p>
    <w:p w:rsidR="005B636B" w:rsidRDefault="005B636B">
      <w:pPr>
        <w:pStyle w:val="a5"/>
        <w:numPr>
          <w:ilvl w:val="0"/>
          <w:numId w:val="44"/>
        </w:numPr>
      </w:pPr>
      <w:proofErr w:type="spellStart"/>
      <w:r>
        <w:t>digital</w:t>
      </w:r>
      <w:proofErr w:type="spellEnd"/>
      <w:r>
        <w:t xml:space="preserve"> </w:t>
      </w:r>
      <w:proofErr w:type="spellStart"/>
      <w:r>
        <w:t>managment</w:t>
      </w:r>
      <w:proofErr w:type="spellEnd"/>
      <w:r>
        <w:t xml:space="preserve"> </w:t>
      </w:r>
      <w:proofErr w:type="spellStart"/>
      <w:r>
        <w:t>security</w:t>
      </w:r>
      <w:proofErr w:type="spellEnd"/>
    </w:p>
    <w:p w:rsidR="005B636B" w:rsidRDefault="005B636B"/>
    <w:p w:rsidR="005B636B" w:rsidRDefault="005B636B">
      <w:pPr>
        <w:rPr>
          <w:rFonts w:ascii="Georgia" w:hAnsi="Georgia" w:cs="Georgia"/>
        </w:rPr>
      </w:pPr>
      <w:r>
        <w:t xml:space="preserve">18. </w:t>
      </w:r>
      <w:r>
        <w:rPr>
          <w:rFonts w:cs="Georgia"/>
        </w:rPr>
        <w:t>Документ, поступивший в учреждение:</w:t>
      </w:r>
    </w:p>
    <w:p w:rsidR="005B636B" w:rsidRDefault="005B636B" w:rsidP="00074BEC">
      <w:pPr>
        <w:pStyle w:val="a5"/>
        <w:numPr>
          <w:ilvl w:val="0"/>
          <w:numId w:val="45"/>
        </w:numPr>
        <w:ind w:leftChars="175" w:left="432" w:hanging="12"/>
      </w:pPr>
      <w:r>
        <w:t>входящий</w:t>
      </w:r>
    </w:p>
    <w:p w:rsidR="005B636B" w:rsidRDefault="005B636B" w:rsidP="00074BEC">
      <w:pPr>
        <w:pStyle w:val="a5"/>
        <w:numPr>
          <w:ilvl w:val="0"/>
          <w:numId w:val="45"/>
        </w:numPr>
        <w:ind w:leftChars="175" w:left="432" w:hanging="12"/>
      </w:pPr>
      <w:r>
        <w:t>исходящий</w:t>
      </w:r>
    </w:p>
    <w:p w:rsidR="005B636B" w:rsidRDefault="005B636B" w:rsidP="00074BEC">
      <w:pPr>
        <w:pStyle w:val="a5"/>
        <w:numPr>
          <w:ilvl w:val="0"/>
          <w:numId w:val="45"/>
        </w:numPr>
        <w:ind w:leftChars="175" w:left="432" w:hanging="12"/>
        <w:rPr>
          <w:b/>
          <w:bCs/>
        </w:rPr>
      </w:pPr>
      <w:r>
        <w:t>внутренний</w:t>
      </w:r>
    </w:p>
    <w:p w:rsidR="005B636B" w:rsidRDefault="005B636B">
      <w:pPr>
        <w:rPr>
          <w:b/>
          <w:bCs/>
        </w:rPr>
      </w:pPr>
    </w:p>
    <w:p w:rsidR="005B636B" w:rsidRDefault="005B636B">
      <w:pPr>
        <w:rPr>
          <w:rFonts w:ascii="Georgia" w:hAnsi="Georgia" w:cs="Georgia"/>
        </w:rPr>
      </w:pPr>
      <w:r>
        <w:t xml:space="preserve">19. </w:t>
      </w:r>
      <w:r>
        <w:rPr>
          <w:rFonts w:ascii="Georgia" w:hAnsi="Georgia" w:cs="Georgia"/>
        </w:rPr>
        <w:t>Виды конфиденциальных документов определены:</w:t>
      </w:r>
    </w:p>
    <w:p w:rsidR="005B636B" w:rsidRDefault="005B636B" w:rsidP="00074BEC">
      <w:pPr>
        <w:pStyle w:val="a5"/>
        <w:numPr>
          <w:ilvl w:val="0"/>
          <w:numId w:val="46"/>
        </w:numPr>
        <w:ind w:leftChars="150" w:left="360" w:firstLineChars="16" w:firstLine="38"/>
      </w:pPr>
      <w:r>
        <w:t>Законом РФ "О государственной тайне"</w:t>
      </w:r>
    </w:p>
    <w:p w:rsidR="005B636B" w:rsidRDefault="005B636B" w:rsidP="00074BEC">
      <w:pPr>
        <w:pStyle w:val="a5"/>
        <w:numPr>
          <w:ilvl w:val="0"/>
          <w:numId w:val="46"/>
        </w:numPr>
        <w:ind w:leftChars="150" w:left="360" w:firstLineChars="16" w:firstLine="38"/>
      </w:pPr>
      <w:r>
        <w:t>Законом РФ "О коммерческой тайне"</w:t>
      </w:r>
    </w:p>
    <w:p w:rsidR="005B636B" w:rsidRDefault="005B636B" w:rsidP="00074BEC">
      <w:pPr>
        <w:pStyle w:val="a5"/>
        <w:numPr>
          <w:ilvl w:val="0"/>
          <w:numId w:val="46"/>
        </w:numPr>
        <w:ind w:leftChars="150" w:left="360" w:firstLineChars="16" w:firstLine="38"/>
      </w:pPr>
      <w:r>
        <w:t>Законом РФ "О персональных данных"</w:t>
      </w:r>
    </w:p>
    <w:p w:rsidR="005B636B" w:rsidRDefault="005B636B" w:rsidP="00074BEC">
      <w:pPr>
        <w:pStyle w:val="a5"/>
        <w:numPr>
          <w:ilvl w:val="0"/>
          <w:numId w:val="46"/>
        </w:numPr>
        <w:ind w:leftChars="150" w:left="360" w:firstLineChars="16" w:firstLine="38"/>
      </w:pPr>
      <w:r>
        <w:t>ГОСТ Р 6.30-2003</w:t>
      </w:r>
    </w:p>
    <w:p w:rsidR="005B636B" w:rsidRDefault="005B636B" w:rsidP="00074BEC">
      <w:pPr>
        <w:pStyle w:val="a5"/>
        <w:numPr>
          <w:ilvl w:val="0"/>
          <w:numId w:val="46"/>
        </w:numPr>
        <w:ind w:leftChars="150" w:left="360" w:firstLineChars="16" w:firstLine="38"/>
      </w:pPr>
      <w:r>
        <w:t>ГОСТ Р 51141-98</w:t>
      </w:r>
    </w:p>
    <w:p w:rsidR="005B636B" w:rsidRDefault="005B636B" w:rsidP="00074BEC">
      <w:pPr>
        <w:pStyle w:val="a5"/>
        <w:numPr>
          <w:ilvl w:val="0"/>
          <w:numId w:val="46"/>
        </w:numPr>
        <w:ind w:leftChars="150" w:left="360" w:firstLineChars="16" w:firstLine="38"/>
      </w:pPr>
      <w:r>
        <w:t>Перечнем типовых управленческих документов, образующихся в деятельности организации</w:t>
      </w:r>
    </w:p>
    <w:p w:rsidR="005B636B" w:rsidRDefault="005B636B">
      <w:pPr>
        <w:rPr>
          <w:b/>
          <w:bCs/>
        </w:rPr>
      </w:pPr>
    </w:p>
    <w:p w:rsidR="005B636B" w:rsidRDefault="005B636B">
      <w:pPr>
        <w:rPr>
          <w:rFonts w:ascii="Georgia" w:hAnsi="Georgia" w:cs="Georgia"/>
        </w:rPr>
      </w:pPr>
      <w:r>
        <w:lastRenderedPageBreak/>
        <w:t xml:space="preserve">20. </w:t>
      </w:r>
      <w:r>
        <w:rPr>
          <w:rFonts w:ascii="Georgia" w:hAnsi="Georgia" w:cs="Georgia"/>
        </w:rPr>
        <w:t>Какие поля регистрационной формы относятся к регистрации внутренних документов:</w:t>
      </w:r>
    </w:p>
    <w:p w:rsidR="005B636B" w:rsidRDefault="005B636B">
      <w:pPr>
        <w:rPr>
          <w:rFonts w:ascii="Georgia" w:hAnsi="Georgia" w:cs="Georgia"/>
        </w:rPr>
      </w:pPr>
    </w:p>
    <w:p w:rsidR="005B636B" w:rsidRDefault="005B636B" w:rsidP="00074BEC">
      <w:pPr>
        <w:pStyle w:val="a5"/>
        <w:numPr>
          <w:ilvl w:val="0"/>
          <w:numId w:val="47"/>
        </w:numPr>
        <w:ind w:leftChars="156" w:left="374" w:firstLineChars="9" w:firstLine="22"/>
      </w:pPr>
      <w:r>
        <w:t>дата</w:t>
      </w:r>
    </w:p>
    <w:p w:rsidR="005B636B" w:rsidRDefault="005B636B" w:rsidP="00074BEC">
      <w:pPr>
        <w:pStyle w:val="a5"/>
        <w:numPr>
          <w:ilvl w:val="0"/>
          <w:numId w:val="47"/>
        </w:numPr>
        <w:ind w:leftChars="156" w:left="374" w:firstLineChars="9" w:firstLine="22"/>
      </w:pPr>
      <w:r>
        <w:t>регистрационный номер</w:t>
      </w:r>
    </w:p>
    <w:p w:rsidR="005B636B" w:rsidRDefault="005B636B" w:rsidP="00074BEC">
      <w:pPr>
        <w:pStyle w:val="a5"/>
        <w:numPr>
          <w:ilvl w:val="0"/>
          <w:numId w:val="47"/>
        </w:numPr>
        <w:ind w:leftChars="156" w:left="374" w:firstLineChars="9" w:firstLine="22"/>
      </w:pPr>
      <w:r>
        <w:t xml:space="preserve"> корреспондент</w:t>
      </w:r>
    </w:p>
    <w:p w:rsidR="005B636B" w:rsidRDefault="005B636B" w:rsidP="00074BEC">
      <w:pPr>
        <w:pStyle w:val="a5"/>
        <w:numPr>
          <w:ilvl w:val="0"/>
          <w:numId w:val="47"/>
        </w:numPr>
        <w:ind w:leftChars="156" w:left="374" w:firstLineChars="9" w:firstLine="22"/>
      </w:pPr>
      <w:r>
        <w:t>дата и номер поступившего документа</w:t>
      </w:r>
    </w:p>
    <w:p w:rsidR="005B636B" w:rsidRDefault="005B636B" w:rsidP="00074BEC">
      <w:pPr>
        <w:pStyle w:val="a5"/>
        <w:numPr>
          <w:ilvl w:val="0"/>
          <w:numId w:val="47"/>
        </w:numPr>
        <w:ind w:leftChars="156" w:left="374" w:firstLineChars="9" w:firstLine="22"/>
      </w:pPr>
      <w:r>
        <w:t>краткое содержание</w:t>
      </w:r>
    </w:p>
    <w:p w:rsidR="005B636B" w:rsidRDefault="005B636B" w:rsidP="00074BEC">
      <w:pPr>
        <w:pStyle w:val="a5"/>
        <w:numPr>
          <w:ilvl w:val="0"/>
          <w:numId w:val="47"/>
        </w:numPr>
        <w:ind w:leftChars="156" w:left="374" w:firstLineChars="9" w:firstLine="22"/>
      </w:pPr>
      <w:r>
        <w:t>адресат</w:t>
      </w:r>
    </w:p>
    <w:p w:rsidR="005B636B" w:rsidRDefault="005B636B" w:rsidP="00074BEC">
      <w:pPr>
        <w:pStyle w:val="a5"/>
        <w:numPr>
          <w:ilvl w:val="0"/>
          <w:numId w:val="47"/>
        </w:numPr>
        <w:ind w:leftChars="156" w:left="374" w:firstLineChars="9" w:firstLine="22"/>
      </w:pPr>
      <w:r>
        <w:t>исполнитель</w:t>
      </w:r>
    </w:p>
    <w:p w:rsidR="005B636B" w:rsidRDefault="005B636B" w:rsidP="00074BEC">
      <w:pPr>
        <w:pStyle w:val="a5"/>
        <w:numPr>
          <w:ilvl w:val="0"/>
          <w:numId w:val="47"/>
        </w:numPr>
        <w:ind w:leftChars="156" w:left="374" w:firstLineChars="9" w:firstLine="22"/>
      </w:pPr>
      <w:r>
        <w:t xml:space="preserve"> срок исполнения</w:t>
      </w:r>
    </w:p>
    <w:p w:rsidR="005B636B" w:rsidRDefault="005B636B" w:rsidP="00074BEC">
      <w:pPr>
        <w:pStyle w:val="a5"/>
        <w:numPr>
          <w:ilvl w:val="0"/>
          <w:numId w:val="47"/>
        </w:numPr>
        <w:ind w:leftChars="156" w:left="374" w:firstLineChars="9" w:firstLine="22"/>
      </w:pPr>
      <w:r>
        <w:t>отметка об исполнении</w:t>
      </w:r>
    </w:p>
    <w:p w:rsidR="005B636B" w:rsidRDefault="005B636B">
      <w:pPr>
        <w:rPr>
          <w:rFonts w:cs="Georgia"/>
        </w:rPr>
      </w:pPr>
    </w:p>
    <w:p w:rsidR="005B636B" w:rsidRDefault="005B636B">
      <w:pPr>
        <w:rPr>
          <w:rFonts w:cs="&quot;Times New Roman&quot;"/>
          <w:sz w:val="28"/>
        </w:rPr>
      </w:pPr>
      <w:r>
        <w:rPr>
          <w:rFonts w:cs="Georgia"/>
          <w:sz w:val="20"/>
          <w:szCs w:val="20"/>
        </w:rPr>
        <w:t xml:space="preserve">21. </w:t>
      </w:r>
      <w:r>
        <w:rPr>
          <w:rFonts w:cs="&quot;Times New Roman&quot;"/>
          <w:szCs w:val="20"/>
        </w:rPr>
        <w:t>Основными задачами автоматизации документооборота и систем доставки информации являются…</w:t>
      </w:r>
    </w:p>
    <w:p w:rsidR="005B636B" w:rsidRDefault="005B636B">
      <w:pPr>
        <w:pStyle w:val="a5"/>
        <w:numPr>
          <w:ilvl w:val="0"/>
          <w:numId w:val="48"/>
        </w:numPr>
        <w:ind w:left="20" w:firstLine="340"/>
        <w:jc w:val="both"/>
      </w:pPr>
      <w:r>
        <w:t> интеграция технологий делопроизводства в единый процесс</w:t>
      </w:r>
    </w:p>
    <w:p w:rsidR="005B636B" w:rsidRDefault="005B636B">
      <w:pPr>
        <w:pStyle w:val="a5"/>
        <w:numPr>
          <w:ilvl w:val="0"/>
          <w:numId w:val="48"/>
        </w:numPr>
        <w:ind w:left="20" w:firstLine="340"/>
        <w:jc w:val="both"/>
      </w:pPr>
      <w:r>
        <w:t xml:space="preserve"> подготовка текстовых документов</w:t>
      </w:r>
    </w:p>
    <w:p w:rsidR="005B636B" w:rsidRDefault="005B636B">
      <w:pPr>
        <w:pStyle w:val="a5"/>
        <w:numPr>
          <w:ilvl w:val="0"/>
          <w:numId w:val="48"/>
        </w:numPr>
        <w:ind w:left="20" w:firstLine="340"/>
        <w:jc w:val="both"/>
      </w:pPr>
      <w:r>
        <w:t xml:space="preserve"> использование средств внешних коммуникаций</w:t>
      </w:r>
    </w:p>
    <w:p w:rsidR="005B636B" w:rsidRDefault="005B636B">
      <w:pPr>
        <w:pStyle w:val="a5"/>
        <w:numPr>
          <w:ilvl w:val="0"/>
          <w:numId w:val="48"/>
        </w:numPr>
        <w:ind w:left="20" w:firstLine="340"/>
        <w:jc w:val="both"/>
      </w:pPr>
      <w:r>
        <w:t>применение аудиовизуальных средств</w:t>
      </w:r>
    </w:p>
    <w:p w:rsidR="005B636B" w:rsidRDefault="005B636B">
      <w:pPr>
        <w:rPr>
          <w:rFonts w:cs="Georgia"/>
        </w:rPr>
      </w:pPr>
    </w:p>
    <w:p w:rsidR="005B636B" w:rsidRDefault="005B636B">
      <w:pPr>
        <w:jc w:val="both"/>
      </w:pPr>
      <w:r>
        <w:rPr>
          <w:rFonts w:cs="Georgia"/>
        </w:rPr>
        <w:t xml:space="preserve">22. </w:t>
      </w:r>
      <w:r>
        <w:t>Технологии автоматизированного документооборота включают…</w:t>
      </w:r>
    </w:p>
    <w:p w:rsidR="005B636B" w:rsidRDefault="005B636B" w:rsidP="00074BEC">
      <w:pPr>
        <w:pStyle w:val="a5"/>
        <w:numPr>
          <w:ilvl w:val="0"/>
          <w:numId w:val="49"/>
        </w:numPr>
        <w:ind w:leftChars="156" w:left="374" w:firstLineChars="9" w:firstLine="22"/>
        <w:jc w:val="both"/>
      </w:pPr>
      <w:r>
        <w:t>планирование и управление ресурсами</w:t>
      </w:r>
    </w:p>
    <w:p w:rsidR="005B636B" w:rsidRDefault="005B636B" w:rsidP="00074BEC">
      <w:pPr>
        <w:pStyle w:val="a5"/>
        <w:numPr>
          <w:ilvl w:val="0"/>
          <w:numId w:val="49"/>
        </w:numPr>
        <w:ind w:leftChars="156" w:left="374" w:firstLineChars="9" w:firstLine="22"/>
        <w:jc w:val="both"/>
      </w:pPr>
      <w:r>
        <w:t>формирование и накопление базы электронных документов</w:t>
      </w:r>
    </w:p>
    <w:p w:rsidR="005B636B" w:rsidRDefault="005B636B" w:rsidP="00074BEC">
      <w:pPr>
        <w:pStyle w:val="a5"/>
        <w:numPr>
          <w:ilvl w:val="0"/>
          <w:numId w:val="49"/>
        </w:numPr>
        <w:ind w:leftChars="156" w:left="374" w:firstLineChars="9" w:firstLine="22"/>
        <w:jc w:val="both"/>
      </w:pPr>
      <w:r>
        <w:t>программно-аппаратную платформу</w:t>
      </w:r>
    </w:p>
    <w:p w:rsidR="005B636B" w:rsidRDefault="005B636B" w:rsidP="00074BEC">
      <w:pPr>
        <w:pStyle w:val="a5"/>
        <w:numPr>
          <w:ilvl w:val="0"/>
          <w:numId w:val="49"/>
        </w:numPr>
        <w:ind w:leftChars="156" w:left="374" w:firstLineChars="9" w:firstLine="22"/>
      </w:pPr>
      <w:r>
        <w:t>деловую графику</w:t>
      </w:r>
    </w:p>
    <w:p w:rsidR="005B636B" w:rsidRDefault="005B636B">
      <w:pPr>
        <w:jc w:val="both"/>
      </w:pPr>
      <w:r>
        <w:t>23.  Сетевые компьютеры в документационных системах обеспечивают…</w:t>
      </w:r>
    </w:p>
    <w:p w:rsidR="005B636B" w:rsidRDefault="005B636B" w:rsidP="00074BEC">
      <w:pPr>
        <w:pStyle w:val="a5"/>
        <w:numPr>
          <w:ilvl w:val="0"/>
          <w:numId w:val="50"/>
        </w:numPr>
        <w:tabs>
          <w:tab w:val="left" w:pos="676"/>
        </w:tabs>
        <w:ind w:leftChars="138" w:left="799" w:hanging="468"/>
      </w:pPr>
      <w:r>
        <w:t>экспедиционную обработку документов</w:t>
      </w:r>
    </w:p>
    <w:p w:rsidR="005B636B" w:rsidRDefault="005B636B" w:rsidP="00074BEC">
      <w:pPr>
        <w:pStyle w:val="a5"/>
        <w:numPr>
          <w:ilvl w:val="0"/>
          <w:numId w:val="50"/>
        </w:numPr>
        <w:tabs>
          <w:tab w:val="left" w:pos="676"/>
        </w:tabs>
        <w:ind w:leftChars="138" w:left="799" w:hanging="468"/>
      </w:pPr>
      <w:r>
        <w:t>контроль исполнения по существу поставленных задач</w:t>
      </w:r>
    </w:p>
    <w:p w:rsidR="005B636B" w:rsidRDefault="005B636B" w:rsidP="00074BEC">
      <w:pPr>
        <w:pStyle w:val="a5"/>
        <w:numPr>
          <w:ilvl w:val="0"/>
          <w:numId w:val="50"/>
        </w:numPr>
        <w:tabs>
          <w:tab w:val="left" w:pos="676"/>
        </w:tabs>
        <w:ind w:leftChars="138" w:left="799" w:hanging="468"/>
        <w:jc w:val="both"/>
      </w:pPr>
      <w:r>
        <w:t xml:space="preserve"> коллективный доступ к ресурсам сети</w:t>
      </w:r>
    </w:p>
    <w:p w:rsidR="005B636B" w:rsidRDefault="005B636B" w:rsidP="00074BEC">
      <w:pPr>
        <w:pStyle w:val="a5"/>
        <w:numPr>
          <w:ilvl w:val="0"/>
          <w:numId w:val="50"/>
        </w:numPr>
        <w:tabs>
          <w:tab w:val="left" w:pos="676"/>
        </w:tabs>
        <w:ind w:leftChars="138" w:left="799" w:hanging="468"/>
        <w:jc w:val="both"/>
      </w:pPr>
      <w:r>
        <w:t>исследование знаковых систем</w:t>
      </w:r>
    </w:p>
    <w:p w:rsidR="005B636B" w:rsidRDefault="005B636B">
      <w:pPr>
        <w:ind w:firstLine="360"/>
        <w:jc w:val="both"/>
      </w:pPr>
    </w:p>
    <w:p w:rsidR="005B636B" w:rsidRDefault="005B636B">
      <w:r>
        <w:t>24. Алгоритм прохождения исходящих документов включает…</w:t>
      </w:r>
    </w:p>
    <w:p w:rsidR="005B636B" w:rsidRDefault="005B636B" w:rsidP="00074BEC">
      <w:pPr>
        <w:pStyle w:val="a5"/>
        <w:numPr>
          <w:ilvl w:val="0"/>
          <w:numId w:val="51"/>
        </w:numPr>
        <w:ind w:leftChars="137" w:left="329" w:firstLineChars="29" w:firstLine="70"/>
        <w:jc w:val="both"/>
      </w:pPr>
      <w:r>
        <w:t xml:space="preserve"> учет и планирование рабочего времени</w:t>
      </w:r>
    </w:p>
    <w:p w:rsidR="005B636B" w:rsidRDefault="005B636B" w:rsidP="00074BEC">
      <w:pPr>
        <w:pStyle w:val="a5"/>
        <w:numPr>
          <w:ilvl w:val="0"/>
          <w:numId w:val="51"/>
        </w:numPr>
        <w:ind w:leftChars="137" w:left="329" w:firstLineChars="29" w:firstLine="70"/>
      </w:pPr>
      <w:r>
        <w:t xml:space="preserve"> составление проекта документа</w:t>
      </w:r>
    </w:p>
    <w:p w:rsidR="005B636B" w:rsidRDefault="005B636B" w:rsidP="00074BEC">
      <w:pPr>
        <w:pStyle w:val="a5"/>
        <w:numPr>
          <w:ilvl w:val="0"/>
          <w:numId w:val="51"/>
        </w:numPr>
        <w:ind w:leftChars="137" w:left="329" w:firstLineChars="29" w:firstLine="70"/>
      </w:pPr>
      <w:r>
        <w:t>отказоустойчивость системы</w:t>
      </w:r>
    </w:p>
    <w:p w:rsidR="005B636B" w:rsidRDefault="005B636B" w:rsidP="00074BEC">
      <w:pPr>
        <w:pStyle w:val="a5"/>
        <w:numPr>
          <w:ilvl w:val="0"/>
          <w:numId w:val="51"/>
        </w:numPr>
        <w:ind w:leftChars="137" w:left="329" w:firstLineChars="29" w:firstLine="70"/>
        <w:rPr>
          <w:b/>
          <w:bCs/>
        </w:rPr>
      </w:pPr>
      <w:r>
        <w:t xml:space="preserve"> предоставление вычислительных ресурсов</w:t>
      </w:r>
    </w:p>
    <w:p w:rsidR="005B636B" w:rsidRDefault="005B636B">
      <w:pPr>
        <w:rPr>
          <w:b/>
          <w:bCs/>
        </w:rPr>
      </w:pPr>
    </w:p>
    <w:p w:rsidR="005B636B" w:rsidRDefault="005B636B">
      <w:pPr>
        <w:jc w:val="both"/>
      </w:pPr>
      <w:r>
        <w:t>25. В документационных системах для поиска регистрационно-контрольных карточек применяют…</w:t>
      </w:r>
    </w:p>
    <w:p w:rsidR="005B636B" w:rsidRDefault="005B636B" w:rsidP="00074BEC">
      <w:pPr>
        <w:pStyle w:val="a5"/>
        <w:numPr>
          <w:ilvl w:val="0"/>
          <w:numId w:val="52"/>
        </w:numPr>
        <w:ind w:leftChars="163" w:left="799" w:hanging="408"/>
        <w:jc w:val="both"/>
      </w:pPr>
      <w:r>
        <w:t>интеграцию технологий делопроизводства</w:t>
      </w:r>
    </w:p>
    <w:p w:rsidR="005B636B" w:rsidRDefault="005B636B" w:rsidP="00074BEC">
      <w:pPr>
        <w:pStyle w:val="a5"/>
        <w:numPr>
          <w:ilvl w:val="0"/>
          <w:numId w:val="52"/>
        </w:numPr>
        <w:ind w:leftChars="163" w:left="799" w:hanging="408"/>
        <w:jc w:val="both"/>
      </w:pPr>
      <w:r>
        <w:t>автоматизацию административно-управленческих функций</w:t>
      </w:r>
    </w:p>
    <w:p w:rsidR="005B636B" w:rsidRDefault="005B636B" w:rsidP="00074BEC">
      <w:pPr>
        <w:pStyle w:val="a5"/>
        <w:numPr>
          <w:ilvl w:val="0"/>
          <w:numId w:val="52"/>
        </w:numPr>
        <w:ind w:leftChars="163" w:left="799" w:hanging="408"/>
        <w:jc w:val="both"/>
      </w:pPr>
      <w:r>
        <w:t>предметно-вопросный признак систематизации</w:t>
      </w:r>
    </w:p>
    <w:p w:rsidR="005B636B" w:rsidRDefault="005B636B" w:rsidP="00074BEC">
      <w:pPr>
        <w:pStyle w:val="a5"/>
        <w:numPr>
          <w:ilvl w:val="0"/>
          <w:numId w:val="52"/>
        </w:numPr>
        <w:ind w:leftChars="163" w:left="799" w:hanging="408"/>
        <w:jc w:val="both"/>
      </w:pPr>
      <w:r>
        <w:t>средства макропрограммирования</w:t>
      </w:r>
    </w:p>
    <w:p w:rsidR="005B636B" w:rsidRDefault="005B636B">
      <w:pPr>
        <w:ind w:firstLine="360"/>
        <w:jc w:val="both"/>
      </w:pPr>
    </w:p>
    <w:p w:rsidR="005B636B" w:rsidRDefault="005B636B">
      <w:r>
        <w:t>26.  Контрольная   дельность документационной системы обеспечивает…</w:t>
      </w:r>
    </w:p>
    <w:p w:rsidR="005B636B" w:rsidRDefault="005B636B" w:rsidP="00074BEC">
      <w:pPr>
        <w:pStyle w:val="a5"/>
        <w:numPr>
          <w:ilvl w:val="0"/>
          <w:numId w:val="53"/>
        </w:numPr>
        <w:ind w:leftChars="162" w:left="389" w:firstLineChars="3" w:firstLine="7"/>
      </w:pPr>
      <w:r>
        <w:t>систематизацию регистрационных форм по срокам исполнения</w:t>
      </w:r>
    </w:p>
    <w:p w:rsidR="005B636B" w:rsidRDefault="005B636B" w:rsidP="00074BEC">
      <w:pPr>
        <w:pStyle w:val="a5"/>
        <w:numPr>
          <w:ilvl w:val="0"/>
          <w:numId w:val="53"/>
        </w:numPr>
        <w:ind w:leftChars="162" w:left="389" w:firstLineChars="3" w:firstLine="7"/>
      </w:pPr>
      <w:r>
        <w:t xml:space="preserve"> экспедиционную обработку входящих документов</w:t>
      </w:r>
    </w:p>
    <w:p w:rsidR="005B636B" w:rsidRDefault="005B636B" w:rsidP="00074BEC">
      <w:pPr>
        <w:pStyle w:val="a5"/>
        <w:numPr>
          <w:ilvl w:val="0"/>
          <w:numId w:val="53"/>
        </w:numPr>
        <w:ind w:leftChars="162" w:left="389" w:firstLineChars="3" w:firstLine="7"/>
      </w:pPr>
      <w:r>
        <w:t>использование сетевых протоколов</w:t>
      </w:r>
    </w:p>
    <w:p w:rsidR="005B636B" w:rsidRDefault="005B636B" w:rsidP="00074BEC">
      <w:pPr>
        <w:pStyle w:val="a5"/>
        <w:numPr>
          <w:ilvl w:val="0"/>
          <w:numId w:val="53"/>
        </w:numPr>
        <w:ind w:leftChars="162" w:left="389" w:firstLineChars="3" w:firstLine="7"/>
      </w:pPr>
      <w:r>
        <w:t xml:space="preserve"> управление передачей информации</w:t>
      </w:r>
    </w:p>
    <w:p w:rsidR="005B636B" w:rsidRDefault="005B636B">
      <w:pPr>
        <w:rPr>
          <w:b/>
          <w:bCs/>
        </w:rPr>
      </w:pPr>
    </w:p>
    <w:p w:rsidR="005B636B" w:rsidRDefault="005B636B">
      <w:pPr>
        <w:jc w:val="both"/>
      </w:pPr>
      <w:r>
        <w:t>27. К документационной системе, выполняющей функции доставки информации, предъявляют следующие требования…</w:t>
      </w:r>
    </w:p>
    <w:p w:rsidR="005B636B" w:rsidRDefault="005B636B" w:rsidP="00074BEC">
      <w:pPr>
        <w:pStyle w:val="a5"/>
        <w:numPr>
          <w:ilvl w:val="0"/>
          <w:numId w:val="54"/>
        </w:numPr>
        <w:ind w:leftChars="137" w:left="329" w:firstLineChars="29" w:firstLine="70"/>
        <w:jc w:val="both"/>
      </w:pPr>
      <w:r>
        <w:t>оперативное формирование указаний</w:t>
      </w:r>
    </w:p>
    <w:p w:rsidR="005B636B" w:rsidRDefault="005B636B" w:rsidP="00074BEC">
      <w:pPr>
        <w:pStyle w:val="a5"/>
        <w:numPr>
          <w:ilvl w:val="0"/>
          <w:numId w:val="54"/>
        </w:numPr>
        <w:ind w:leftChars="137" w:left="329" w:firstLineChars="29" w:firstLine="70"/>
        <w:jc w:val="both"/>
      </w:pPr>
      <w:r>
        <w:t>достоверность передаваемых документов</w:t>
      </w:r>
    </w:p>
    <w:p w:rsidR="005B636B" w:rsidRDefault="005B636B" w:rsidP="00074BEC">
      <w:pPr>
        <w:pStyle w:val="a5"/>
        <w:numPr>
          <w:ilvl w:val="0"/>
          <w:numId w:val="54"/>
        </w:numPr>
        <w:ind w:leftChars="137" w:left="329" w:firstLineChars="29" w:firstLine="70"/>
        <w:jc w:val="both"/>
      </w:pPr>
      <w:r>
        <w:t>подготовка плановых документов</w:t>
      </w:r>
    </w:p>
    <w:p w:rsidR="005B636B" w:rsidRDefault="005B636B" w:rsidP="00074BEC">
      <w:pPr>
        <w:pStyle w:val="a5"/>
        <w:numPr>
          <w:ilvl w:val="0"/>
          <w:numId w:val="54"/>
        </w:numPr>
        <w:ind w:leftChars="137" w:left="329" w:firstLineChars="29" w:firstLine="70"/>
      </w:pPr>
      <w:r>
        <w:t>разработка программных алгоритмов</w:t>
      </w:r>
    </w:p>
    <w:p w:rsidR="005B636B" w:rsidRDefault="005B636B">
      <w:pPr>
        <w:rPr>
          <w:b/>
          <w:bCs/>
        </w:rPr>
      </w:pPr>
    </w:p>
    <w:p w:rsidR="005B636B" w:rsidRDefault="005B636B">
      <w:r>
        <w:t>28. Какая СЭД представляет собой поток работ или деловых процессов?</w:t>
      </w:r>
    </w:p>
    <w:p w:rsidR="005B636B" w:rsidRDefault="005B636B" w:rsidP="00074BEC">
      <w:pPr>
        <w:pStyle w:val="a5"/>
        <w:numPr>
          <w:ilvl w:val="0"/>
          <w:numId w:val="55"/>
        </w:numPr>
        <w:ind w:leftChars="156" w:left="374" w:firstLineChars="9" w:firstLine="22"/>
      </w:pPr>
      <w:proofErr w:type="spellStart"/>
      <w:r>
        <w:t>Workflow</w:t>
      </w:r>
      <w:proofErr w:type="spellEnd"/>
    </w:p>
    <w:p w:rsidR="005B636B" w:rsidRDefault="005B636B" w:rsidP="00074BEC">
      <w:pPr>
        <w:pStyle w:val="a5"/>
        <w:numPr>
          <w:ilvl w:val="0"/>
          <w:numId w:val="55"/>
        </w:numPr>
        <w:ind w:leftChars="156" w:left="374" w:firstLineChars="9" w:firstLine="22"/>
      </w:pPr>
      <w:proofErr w:type="spellStart"/>
      <w:r>
        <w:t>Docflow</w:t>
      </w:r>
      <w:proofErr w:type="spellEnd"/>
    </w:p>
    <w:p w:rsidR="005B636B" w:rsidRDefault="005B636B" w:rsidP="00074BEC">
      <w:pPr>
        <w:pStyle w:val="a5"/>
        <w:numPr>
          <w:ilvl w:val="0"/>
          <w:numId w:val="55"/>
        </w:numPr>
        <w:ind w:leftChars="156" w:left="374" w:firstLineChars="9" w:firstLine="22"/>
      </w:pPr>
      <w:proofErr w:type="spellStart"/>
      <w:r>
        <w:t>Groupware</w:t>
      </w:r>
      <w:proofErr w:type="spellEnd"/>
    </w:p>
    <w:p w:rsidR="005B636B" w:rsidRDefault="005B636B" w:rsidP="00074BEC">
      <w:pPr>
        <w:pStyle w:val="a5"/>
        <w:numPr>
          <w:ilvl w:val="0"/>
          <w:numId w:val="55"/>
        </w:numPr>
        <w:ind w:leftChars="156" w:left="374" w:firstLineChars="9" w:firstLine="22"/>
      </w:pPr>
      <w:r>
        <w:t>Все вышеперечисленные системы</w:t>
      </w:r>
    </w:p>
    <w:p w:rsidR="005B636B" w:rsidRDefault="005B636B"/>
    <w:p w:rsidR="005B636B" w:rsidRDefault="005B636B">
      <w:r>
        <w:t>29</w:t>
      </w:r>
      <w:r>
        <w:rPr>
          <w:b/>
          <w:bCs/>
        </w:rPr>
        <w:t xml:space="preserve">. </w:t>
      </w:r>
      <w:r>
        <w:t>Какие из перечисленных СЭД включают в себя электронную почту или работу с ней?</w:t>
      </w:r>
    </w:p>
    <w:p w:rsidR="005B636B" w:rsidRDefault="005B636B" w:rsidP="00074BEC">
      <w:pPr>
        <w:pStyle w:val="a5"/>
        <w:numPr>
          <w:ilvl w:val="0"/>
          <w:numId w:val="56"/>
        </w:numPr>
        <w:ind w:leftChars="166" w:left="434" w:hanging="36"/>
      </w:pPr>
      <w:r>
        <w:t>Все вышеперечисленные</w:t>
      </w:r>
    </w:p>
    <w:p w:rsidR="005B636B" w:rsidRDefault="005B636B" w:rsidP="00074BEC">
      <w:pPr>
        <w:pStyle w:val="a5"/>
        <w:numPr>
          <w:ilvl w:val="0"/>
          <w:numId w:val="56"/>
        </w:numPr>
        <w:ind w:leftChars="166" w:left="434" w:hanging="36"/>
      </w:pPr>
      <w:proofErr w:type="spellStart"/>
      <w:r>
        <w:t>Groupware</w:t>
      </w:r>
      <w:proofErr w:type="spellEnd"/>
      <w:r>
        <w:t xml:space="preserve"> и </w:t>
      </w:r>
      <w:proofErr w:type="spellStart"/>
      <w:r>
        <w:t>Docflow</w:t>
      </w:r>
      <w:proofErr w:type="spellEnd"/>
    </w:p>
    <w:p w:rsidR="005B636B" w:rsidRDefault="005B636B" w:rsidP="00074BEC">
      <w:pPr>
        <w:pStyle w:val="a5"/>
        <w:numPr>
          <w:ilvl w:val="0"/>
          <w:numId w:val="56"/>
        </w:numPr>
        <w:ind w:leftChars="166" w:left="434" w:hanging="36"/>
      </w:pPr>
      <w:proofErr w:type="spellStart"/>
      <w:r>
        <w:t>Workflow</w:t>
      </w:r>
      <w:proofErr w:type="spellEnd"/>
    </w:p>
    <w:p w:rsidR="005B636B" w:rsidRDefault="005B636B" w:rsidP="00074BEC">
      <w:pPr>
        <w:pStyle w:val="a5"/>
        <w:numPr>
          <w:ilvl w:val="0"/>
          <w:numId w:val="56"/>
        </w:numPr>
        <w:ind w:leftChars="166" w:left="434" w:hanging="36"/>
      </w:pPr>
      <w:proofErr w:type="spellStart"/>
      <w:r>
        <w:t>Ad-hoc</w:t>
      </w:r>
      <w:proofErr w:type="spellEnd"/>
      <w:r>
        <w:t xml:space="preserve"> и АСКИД</w:t>
      </w:r>
    </w:p>
    <w:p w:rsidR="005B636B" w:rsidRDefault="005B636B">
      <w:pPr>
        <w:rPr>
          <w:b/>
          <w:bCs/>
        </w:rPr>
      </w:pPr>
    </w:p>
    <w:p w:rsidR="005B636B" w:rsidRDefault="005B636B">
      <w:r>
        <w:t>30.</w:t>
      </w:r>
      <w:r>
        <w:rPr>
          <w:b/>
          <w:bCs/>
        </w:rPr>
        <w:t xml:space="preserve"> </w:t>
      </w:r>
      <w:r>
        <w:t>Каких целей позволяет достичь внедрение электронного документооборота?</w:t>
      </w:r>
    </w:p>
    <w:p w:rsidR="005B636B" w:rsidRDefault="005B636B" w:rsidP="00074BEC">
      <w:pPr>
        <w:pStyle w:val="a5"/>
        <w:numPr>
          <w:ilvl w:val="0"/>
          <w:numId w:val="57"/>
        </w:numPr>
        <w:tabs>
          <w:tab w:val="left" w:pos="661"/>
        </w:tabs>
        <w:ind w:left="0" w:firstLineChars="174" w:firstLine="418"/>
      </w:pPr>
      <w:r>
        <w:t>всех целей, упомянутых ниже</w:t>
      </w:r>
    </w:p>
    <w:p w:rsidR="005B636B" w:rsidRDefault="005B636B" w:rsidP="00074BEC">
      <w:pPr>
        <w:pStyle w:val="a5"/>
        <w:numPr>
          <w:ilvl w:val="0"/>
          <w:numId w:val="57"/>
        </w:numPr>
        <w:tabs>
          <w:tab w:val="left" w:pos="661"/>
        </w:tabs>
        <w:ind w:left="0" w:firstLineChars="174" w:firstLine="418"/>
      </w:pPr>
      <w:r>
        <w:t>интеграции всех информационных потоков и создании единого информационного ресурса, используемого для принятия управленческих решений;</w:t>
      </w:r>
    </w:p>
    <w:p w:rsidR="005B636B" w:rsidRDefault="005B636B" w:rsidP="00074BEC">
      <w:pPr>
        <w:pStyle w:val="a5"/>
        <w:numPr>
          <w:ilvl w:val="0"/>
          <w:numId w:val="57"/>
        </w:numPr>
        <w:tabs>
          <w:tab w:val="left" w:pos="661"/>
        </w:tabs>
        <w:ind w:left="0" w:firstLineChars="174" w:firstLine="418"/>
      </w:pPr>
      <w:r>
        <w:t>коллективного использования информационного ресурса, упрощение процесса обмена информацией, оптимизации работ сотрудников и сокращении затрат труда и времени на администрирование их совместной деятельности</w:t>
      </w:r>
    </w:p>
    <w:p w:rsidR="005B636B" w:rsidRDefault="005B636B" w:rsidP="00074BEC">
      <w:pPr>
        <w:pStyle w:val="a5"/>
        <w:numPr>
          <w:ilvl w:val="0"/>
          <w:numId w:val="57"/>
        </w:numPr>
        <w:tabs>
          <w:tab w:val="left" w:pos="661"/>
        </w:tabs>
        <w:ind w:left="0" w:firstLineChars="174" w:firstLine="418"/>
        <w:rPr>
          <w:b/>
          <w:bCs/>
        </w:rPr>
      </w:pPr>
      <w:r>
        <w:t>интеграции профессиональной и информационной деятельности специалистов</w:t>
      </w:r>
    </w:p>
    <w:p w:rsidR="005B636B" w:rsidRDefault="005B636B">
      <w:pPr>
        <w:autoSpaceDE w:val="0"/>
        <w:autoSpaceDN w:val="0"/>
        <w:jc w:val="center"/>
        <w:rPr>
          <w:b/>
          <w:bCs/>
        </w:rPr>
      </w:pPr>
    </w:p>
    <w:p w:rsidR="005B636B" w:rsidRDefault="005B636B">
      <w:pPr>
        <w:autoSpaceDE w:val="0"/>
        <w:autoSpaceDN w:val="0"/>
        <w:jc w:val="center"/>
        <w:rPr>
          <w:b/>
          <w:bCs/>
        </w:rPr>
      </w:pPr>
    </w:p>
    <w:p w:rsidR="005B636B" w:rsidRDefault="005B636B">
      <w:pPr>
        <w:autoSpaceDE w:val="0"/>
        <w:autoSpaceDN w:val="0"/>
        <w:jc w:val="center"/>
        <w:rPr>
          <w:b/>
          <w:bCs/>
        </w:rPr>
      </w:pPr>
      <w:r>
        <w:rPr>
          <w:b/>
          <w:bCs/>
        </w:rPr>
        <w:t>Примерный список вопросов к зачету</w:t>
      </w:r>
    </w:p>
    <w:p w:rsidR="005B636B" w:rsidRDefault="005B636B">
      <w:pPr>
        <w:autoSpaceDE w:val="0"/>
        <w:autoSpaceDN w:val="0"/>
        <w:jc w:val="center"/>
        <w:rPr>
          <w:b/>
          <w:bCs/>
        </w:rPr>
      </w:pPr>
    </w:p>
    <w:p w:rsidR="005B636B" w:rsidRDefault="005B636B" w:rsidP="00074BEC">
      <w:pPr>
        <w:pStyle w:val="a5"/>
        <w:numPr>
          <w:ilvl w:val="0"/>
          <w:numId w:val="58"/>
        </w:numPr>
        <w:tabs>
          <w:tab w:val="left" w:pos="1051"/>
        </w:tabs>
        <w:ind w:left="0" w:firstLineChars="296" w:firstLine="710"/>
      </w:pPr>
      <w:r>
        <w:t>Преимущества перехода к безбумажной технологии.</w:t>
      </w:r>
    </w:p>
    <w:p w:rsidR="005B636B" w:rsidRDefault="005B636B" w:rsidP="00074BEC">
      <w:pPr>
        <w:pStyle w:val="a5"/>
        <w:numPr>
          <w:ilvl w:val="0"/>
          <w:numId w:val="58"/>
        </w:numPr>
        <w:tabs>
          <w:tab w:val="left" w:pos="1051"/>
        </w:tabs>
        <w:ind w:left="0" w:firstLineChars="296" w:firstLine="710"/>
      </w:pPr>
      <w:r>
        <w:t>Документ.</w:t>
      </w:r>
    </w:p>
    <w:p w:rsidR="005B636B" w:rsidRDefault="005B636B" w:rsidP="00074BEC">
      <w:pPr>
        <w:pStyle w:val="a5"/>
        <w:numPr>
          <w:ilvl w:val="0"/>
          <w:numId w:val="58"/>
        </w:numPr>
        <w:tabs>
          <w:tab w:val="left" w:pos="1051"/>
        </w:tabs>
        <w:ind w:left="0" w:firstLineChars="296" w:firstLine="710"/>
      </w:pPr>
      <w:r>
        <w:t>Документопоток и документооборот.</w:t>
      </w:r>
    </w:p>
    <w:p w:rsidR="005B636B" w:rsidRDefault="005B636B" w:rsidP="00074BEC">
      <w:pPr>
        <w:pStyle w:val="a5"/>
        <w:numPr>
          <w:ilvl w:val="0"/>
          <w:numId w:val="58"/>
        </w:numPr>
        <w:tabs>
          <w:tab w:val="left" w:pos="1051"/>
        </w:tabs>
        <w:ind w:left="0" w:firstLineChars="296" w:firstLine="710"/>
      </w:pPr>
      <w:r>
        <w:t>Нормативно-правовая база делопроизводства.</w:t>
      </w:r>
    </w:p>
    <w:p w:rsidR="005B636B" w:rsidRDefault="005B636B" w:rsidP="00074BEC">
      <w:pPr>
        <w:pStyle w:val="a5"/>
        <w:numPr>
          <w:ilvl w:val="0"/>
          <w:numId w:val="58"/>
        </w:numPr>
        <w:tabs>
          <w:tab w:val="left" w:pos="1051"/>
        </w:tabs>
        <w:ind w:left="0" w:firstLineChars="296" w:firstLine="710"/>
      </w:pPr>
      <w:r>
        <w:t>ГСДОУ.</w:t>
      </w:r>
    </w:p>
    <w:p w:rsidR="005B636B" w:rsidRDefault="005B636B" w:rsidP="00074BEC">
      <w:pPr>
        <w:pStyle w:val="a5"/>
        <w:numPr>
          <w:ilvl w:val="0"/>
          <w:numId w:val="58"/>
        </w:numPr>
        <w:tabs>
          <w:tab w:val="left" w:pos="1051"/>
        </w:tabs>
        <w:ind w:left="0" w:firstLineChars="296" w:firstLine="710"/>
      </w:pPr>
      <w:r>
        <w:t>Электронно-цифровая подпись.</w:t>
      </w:r>
    </w:p>
    <w:p w:rsidR="005B636B" w:rsidRDefault="005B636B" w:rsidP="00074BEC">
      <w:pPr>
        <w:pStyle w:val="a5"/>
        <w:numPr>
          <w:ilvl w:val="0"/>
          <w:numId w:val="58"/>
        </w:numPr>
        <w:tabs>
          <w:tab w:val="left" w:pos="1051"/>
        </w:tabs>
        <w:ind w:left="0" w:firstLineChars="296" w:firstLine="710"/>
      </w:pPr>
      <w:r>
        <w:t>Системы ДОУ.1</w:t>
      </w:r>
    </w:p>
    <w:p w:rsidR="005B636B" w:rsidRDefault="005B636B" w:rsidP="00074BEC">
      <w:pPr>
        <w:pStyle w:val="a5"/>
        <w:numPr>
          <w:ilvl w:val="0"/>
          <w:numId w:val="58"/>
        </w:numPr>
        <w:tabs>
          <w:tab w:val="left" w:pos="1051"/>
        </w:tabs>
        <w:ind w:left="0" w:firstLineChars="296" w:firstLine="710"/>
      </w:pPr>
      <w:r>
        <w:t>Информационная система.</w:t>
      </w:r>
    </w:p>
    <w:p w:rsidR="005B636B" w:rsidRDefault="005B636B" w:rsidP="00074BEC">
      <w:pPr>
        <w:pStyle w:val="a5"/>
        <w:numPr>
          <w:ilvl w:val="0"/>
          <w:numId w:val="58"/>
        </w:numPr>
        <w:tabs>
          <w:tab w:val="left" w:pos="1051"/>
        </w:tabs>
        <w:ind w:left="0" w:firstLineChars="296" w:firstLine="710"/>
      </w:pPr>
      <w:r>
        <w:t>Автоматизированные рабочие места.</w:t>
      </w:r>
    </w:p>
    <w:p w:rsidR="005B636B" w:rsidRDefault="005B636B" w:rsidP="00074BEC">
      <w:pPr>
        <w:pStyle w:val="a5"/>
        <w:numPr>
          <w:ilvl w:val="0"/>
          <w:numId w:val="58"/>
        </w:numPr>
        <w:tabs>
          <w:tab w:val="left" w:pos="1051"/>
        </w:tabs>
        <w:ind w:left="0" w:firstLineChars="296" w:firstLine="710"/>
      </w:pPr>
      <w:r>
        <w:t>Понятие ЭСУД, принципы создания.</w:t>
      </w:r>
    </w:p>
    <w:p w:rsidR="005B636B" w:rsidRDefault="005B636B" w:rsidP="00074BEC">
      <w:pPr>
        <w:pStyle w:val="a5"/>
        <w:numPr>
          <w:ilvl w:val="0"/>
          <w:numId w:val="58"/>
        </w:numPr>
        <w:tabs>
          <w:tab w:val="left" w:pos="1051"/>
        </w:tabs>
        <w:ind w:left="0" w:firstLineChars="296" w:firstLine="710"/>
      </w:pPr>
      <w:r>
        <w:t xml:space="preserve"> Электронный документ.</w:t>
      </w:r>
    </w:p>
    <w:p w:rsidR="005B636B" w:rsidRDefault="005B636B" w:rsidP="00074BEC">
      <w:pPr>
        <w:pStyle w:val="a5"/>
        <w:numPr>
          <w:ilvl w:val="0"/>
          <w:numId w:val="58"/>
        </w:numPr>
        <w:tabs>
          <w:tab w:val="left" w:pos="1051"/>
        </w:tabs>
        <w:ind w:left="0" w:firstLineChars="296" w:firstLine="710"/>
      </w:pPr>
      <w:r>
        <w:t>Классификация средств автоматизации создания ЭД.</w:t>
      </w:r>
    </w:p>
    <w:p w:rsidR="005B636B" w:rsidRDefault="005B636B" w:rsidP="00074BEC">
      <w:pPr>
        <w:pStyle w:val="a5"/>
        <w:numPr>
          <w:ilvl w:val="0"/>
          <w:numId w:val="58"/>
        </w:numPr>
        <w:tabs>
          <w:tab w:val="left" w:pos="1051"/>
        </w:tabs>
        <w:ind w:left="0" w:firstLineChars="296" w:firstLine="710"/>
      </w:pPr>
      <w:r>
        <w:t>Системы разработки ЭД.</w:t>
      </w:r>
    </w:p>
    <w:p w:rsidR="005B636B" w:rsidRDefault="005B636B" w:rsidP="00074BEC">
      <w:pPr>
        <w:pStyle w:val="a5"/>
        <w:numPr>
          <w:ilvl w:val="0"/>
          <w:numId w:val="58"/>
        </w:numPr>
        <w:tabs>
          <w:tab w:val="left" w:pos="1051"/>
        </w:tabs>
        <w:ind w:left="0" w:firstLineChars="296" w:firstLine="710"/>
      </w:pPr>
      <w:r>
        <w:t>Классификация документов при переводе их в электронный вид.</w:t>
      </w:r>
    </w:p>
    <w:p w:rsidR="005B636B" w:rsidRDefault="005B636B" w:rsidP="00074BEC">
      <w:pPr>
        <w:pStyle w:val="a5"/>
        <w:numPr>
          <w:ilvl w:val="0"/>
          <w:numId w:val="58"/>
        </w:numPr>
        <w:tabs>
          <w:tab w:val="left" w:pos="1051"/>
        </w:tabs>
        <w:ind w:left="0" w:firstLineChars="296" w:firstLine="710"/>
      </w:pPr>
      <w:r>
        <w:t xml:space="preserve"> Этапы перевода документов в электронный вид</w:t>
      </w:r>
    </w:p>
    <w:p w:rsidR="005B636B" w:rsidRDefault="005B636B" w:rsidP="00074BEC">
      <w:pPr>
        <w:pStyle w:val="a5"/>
        <w:numPr>
          <w:ilvl w:val="0"/>
          <w:numId w:val="58"/>
        </w:numPr>
        <w:tabs>
          <w:tab w:val="left" w:pos="1051"/>
        </w:tabs>
        <w:ind w:left="0" w:firstLineChars="296" w:firstLine="710"/>
      </w:pPr>
      <w:r>
        <w:t xml:space="preserve"> Характеристика систем </w:t>
      </w:r>
      <w:proofErr w:type="spellStart"/>
      <w:r>
        <w:t>FineReader</w:t>
      </w:r>
      <w:proofErr w:type="spellEnd"/>
      <w:r>
        <w:t xml:space="preserve"> и </w:t>
      </w:r>
      <w:proofErr w:type="spellStart"/>
      <w:r>
        <w:t>Cognitive</w:t>
      </w:r>
      <w:proofErr w:type="spellEnd"/>
      <w:r>
        <w:t xml:space="preserve"> </w:t>
      </w:r>
      <w:proofErr w:type="spellStart"/>
      <w:r>
        <w:t>Forms</w:t>
      </w:r>
      <w:proofErr w:type="spellEnd"/>
      <w:r>
        <w:t>.</w:t>
      </w:r>
    </w:p>
    <w:p w:rsidR="005B636B" w:rsidRDefault="005B636B" w:rsidP="00074BEC">
      <w:pPr>
        <w:pStyle w:val="a5"/>
        <w:numPr>
          <w:ilvl w:val="0"/>
          <w:numId w:val="58"/>
        </w:numPr>
        <w:tabs>
          <w:tab w:val="left" w:pos="1051"/>
        </w:tabs>
        <w:ind w:left="0" w:firstLineChars="296" w:firstLine="710"/>
      </w:pPr>
      <w:r>
        <w:t xml:space="preserve"> Информационно-поисковая система.2</w:t>
      </w:r>
    </w:p>
    <w:p w:rsidR="005B636B" w:rsidRDefault="005B636B" w:rsidP="00074BEC">
      <w:pPr>
        <w:pStyle w:val="a5"/>
        <w:numPr>
          <w:ilvl w:val="0"/>
          <w:numId w:val="58"/>
        </w:numPr>
        <w:tabs>
          <w:tab w:val="left" w:pos="1051"/>
        </w:tabs>
        <w:ind w:left="0" w:firstLineChars="296" w:firstLine="710"/>
      </w:pPr>
      <w:r>
        <w:lastRenderedPageBreak/>
        <w:t xml:space="preserve"> Система управления электронными документами.</w:t>
      </w:r>
    </w:p>
    <w:p w:rsidR="005B636B" w:rsidRDefault="005B636B" w:rsidP="00074BEC">
      <w:pPr>
        <w:pStyle w:val="a5"/>
        <w:numPr>
          <w:ilvl w:val="0"/>
          <w:numId w:val="58"/>
        </w:numPr>
        <w:tabs>
          <w:tab w:val="left" w:pos="1051"/>
        </w:tabs>
        <w:ind w:left="0" w:firstLineChars="296" w:firstLine="710"/>
      </w:pPr>
      <w:r>
        <w:t>Методы поиска информации.</w:t>
      </w:r>
    </w:p>
    <w:p w:rsidR="005B636B" w:rsidRDefault="005B636B" w:rsidP="00074BEC">
      <w:pPr>
        <w:pStyle w:val="a5"/>
        <w:numPr>
          <w:ilvl w:val="0"/>
          <w:numId w:val="58"/>
        </w:numPr>
        <w:tabs>
          <w:tab w:val="left" w:pos="1051"/>
        </w:tabs>
        <w:ind w:left="0" w:firstLineChars="296" w:firstLine="710"/>
      </w:pPr>
      <w:r>
        <w:t>Этапы развития СЭД.</w:t>
      </w:r>
    </w:p>
    <w:p w:rsidR="005B636B" w:rsidRDefault="005B636B" w:rsidP="00074BEC">
      <w:pPr>
        <w:pStyle w:val="a5"/>
        <w:numPr>
          <w:ilvl w:val="0"/>
          <w:numId w:val="58"/>
        </w:numPr>
        <w:tabs>
          <w:tab w:val="left" w:pos="1051"/>
        </w:tabs>
        <w:ind w:left="0" w:firstLineChars="296" w:firstLine="710"/>
      </w:pPr>
      <w:r>
        <w:t>Классы СЭД и их характеристика.</w:t>
      </w:r>
    </w:p>
    <w:p w:rsidR="005B636B" w:rsidRDefault="005B636B" w:rsidP="00074BEC">
      <w:pPr>
        <w:pStyle w:val="a5"/>
        <w:numPr>
          <w:ilvl w:val="0"/>
          <w:numId w:val="58"/>
        </w:numPr>
        <w:tabs>
          <w:tab w:val="left" w:pos="1051"/>
        </w:tabs>
        <w:ind w:left="0" w:firstLineChars="296" w:firstLine="710"/>
      </w:pPr>
      <w:r>
        <w:t>Современные комплексные СЭД.</w:t>
      </w:r>
    </w:p>
    <w:p w:rsidR="005B636B" w:rsidRDefault="005B636B" w:rsidP="00074BEC">
      <w:pPr>
        <w:pStyle w:val="a5"/>
        <w:numPr>
          <w:ilvl w:val="0"/>
          <w:numId w:val="58"/>
        </w:numPr>
        <w:tabs>
          <w:tab w:val="left" w:pos="1051"/>
        </w:tabs>
        <w:ind w:left="0" w:firstLineChars="296" w:firstLine="710"/>
      </w:pPr>
      <w:r>
        <w:t xml:space="preserve"> Классификация функций СЭД.</w:t>
      </w:r>
    </w:p>
    <w:p w:rsidR="005B636B" w:rsidRDefault="005B636B" w:rsidP="00074BEC">
      <w:pPr>
        <w:pStyle w:val="a5"/>
        <w:numPr>
          <w:ilvl w:val="0"/>
          <w:numId w:val="58"/>
        </w:numPr>
        <w:tabs>
          <w:tab w:val="left" w:pos="1051"/>
        </w:tabs>
        <w:ind w:left="0" w:firstLineChars="296" w:firstLine="710"/>
      </w:pPr>
      <w:r>
        <w:t>Сравнение ЭСУД.</w:t>
      </w:r>
    </w:p>
    <w:p w:rsidR="005B636B" w:rsidRDefault="005B636B" w:rsidP="00074BEC">
      <w:pPr>
        <w:pStyle w:val="a5"/>
        <w:numPr>
          <w:ilvl w:val="0"/>
          <w:numId w:val="58"/>
        </w:numPr>
        <w:tabs>
          <w:tab w:val="left" w:pos="1051"/>
        </w:tabs>
        <w:ind w:left="0" w:firstLineChars="296" w:firstLine="710"/>
      </w:pPr>
      <w:r>
        <w:t>Криптография в электронном документообороте.</w:t>
      </w:r>
    </w:p>
    <w:p w:rsidR="005B636B" w:rsidRDefault="005B636B" w:rsidP="00074BEC">
      <w:pPr>
        <w:pStyle w:val="a5"/>
        <w:numPr>
          <w:ilvl w:val="0"/>
          <w:numId w:val="58"/>
        </w:numPr>
        <w:tabs>
          <w:tab w:val="left" w:pos="1051"/>
        </w:tabs>
        <w:ind w:left="0" w:firstLineChars="296" w:firstLine="710"/>
      </w:pPr>
      <w:r>
        <w:t>Требования, предъявляемые к криптосистемам.</w:t>
      </w:r>
    </w:p>
    <w:p w:rsidR="005B636B" w:rsidRDefault="005B636B" w:rsidP="00074BEC">
      <w:pPr>
        <w:pStyle w:val="a5"/>
        <w:numPr>
          <w:ilvl w:val="0"/>
          <w:numId w:val="58"/>
        </w:numPr>
        <w:tabs>
          <w:tab w:val="left" w:pos="1051"/>
        </w:tabs>
        <w:ind w:left="0" w:firstLineChars="296" w:firstLine="710"/>
        <w:rPr>
          <w:b/>
          <w:bCs/>
        </w:rPr>
      </w:pPr>
      <w:r>
        <w:t>Шифрование потоков данных</w:t>
      </w:r>
    </w:p>
    <w:p w:rsidR="005B636B" w:rsidRDefault="005B636B">
      <w:pPr>
        <w:autoSpaceDE w:val="0"/>
        <w:autoSpaceDN w:val="0"/>
        <w:jc w:val="both"/>
        <w:rPr>
          <w:u w:val="single"/>
        </w:rPr>
      </w:pPr>
    </w:p>
    <w:p w:rsidR="005B636B" w:rsidRDefault="005B636B">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636B" w:rsidRDefault="005B636B">
      <w:pPr>
        <w:ind w:firstLine="709"/>
        <w:jc w:val="both"/>
        <w:rPr>
          <w:i/>
        </w:rPr>
      </w:pPr>
    </w:p>
    <w:p w:rsidR="005B636B" w:rsidRDefault="005B636B">
      <w:pPr>
        <w:ind w:firstLine="709"/>
        <w:jc w:val="both"/>
        <w:rPr>
          <w:i/>
        </w:rPr>
      </w:pPr>
      <w:r>
        <w:rPr>
          <w:i/>
        </w:rPr>
        <w:t>Практические задания</w:t>
      </w:r>
    </w:p>
    <w:p w:rsidR="005B636B" w:rsidRDefault="005B636B">
      <w:pPr>
        <w:ind w:firstLine="709"/>
        <w:jc w:val="both"/>
        <w:rPr>
          <w:i/>
        </w:rPr>
      </w:pPr>
    </w:p>
    <w:p w:rsidR="005B636B" w:rsidRDefault="005B636B">
      <w:pPr>
        <w:pStyle w:val="a5"/>
        <w:numPr>
          <w:ilvl w:val="0"/>
          <w:numId w:val="59"/>
        </w:numPr>
      </w:pPr>
      <w:r>
        <w:t xml:space="preserve">Проанализируйте рынок современных СЭД, найдите информацию об основных преимуществах и недостатках существующих СЭД и заполните таблицу: </w:t>
      </w:r>
    </w:p>
    <w:p w:rsidR="005B636B" w:rsidRDefault="005B63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105"/>
        <w:gridCol w:w="2135"/>
        <w:gridCol w:w="2570"/>
        <w:gridCol w:w="2410"/>
      </w:tblGrid>
      <w:tr w:rsidR="005B636B" w:rsidTr="00302764">
        <w:tc>
          <w:tcPr>
            <w:tcW w:w="561" w:type="dxa"/>
          </w:tcPr>
          <w:p w:rsidR="005B636B" w:rsidRDefault="005B636B" w:rsidP="00302764">
            <w:pPr>
              <w:ind w:right="-6"/>
              <w:jc w:val="both"/>
            </w:pPr>
            <w:r>
              <w:t>№</w:t>
            </w:r>
          </w:p>
        </w:tc>
        <w:tc>
          <w:tcPr>
            <w:tcW w:w="2105" w:type="dxa"/>
          </w:tcPr>
          <w:p w:rsidR="005B636B" w:rsidRDefault="005B636B" w:rsidP="00302764">
            <w:pPr>
              <w:ind w:right="-6"/>
              <w:jc w:val="both"/>
            </w:pPr>
            <w:r>
              <w:t>Название СЭД</w:t>
            </w:r>
          </w:p>
        </w:tc>
        <w:tc>
          <w:tcPr>
            <w:tcW w:w="2135" w:type="dxa"/>
          </w:tcPr>
          <w:p w:rsidR="005B636B" w:rsidRDefault="005B636B" w:rsidP="00302764">
            <w:pPr>
              <w:ind w:right="-6"/>
              <w:jc w:val="both"/>
            </w:pPr>
            <w:r>
              <w:t>Разработчик</w:t>
            </w:r>
          </w:p>
        </w:tc>
        <w:tc>
          <w:tcPr>
            <w:tcW w:w="2570" w:type="dxa"/>
          </w:tcPr>
          <w:p w:rsidR="005B636B" w:rsidRDefault="005B636B" w:rsidP="00302764">
            <w:pPr>
              <w:ind w:right="-6"/>
              <w:jc w:val="both"/>
            </w:pPr>
            <w:r>
              <w:t>Преимущества</w:t>
            </w:r>
          </w:p>
        </w:tc>
        <w:tc>
          <w:tcPr>
            <w:tcW w:w="2410" w:type="dxa"/>
          </w:tcPr>
          <w:p w:rsidR="005B636B" w:rsidRDefault="005B636B" w:rsidP="00302764">
            <w:pPr>
              <w:ind w:right="-6"/>
              <w:jc w:val="both"/>
            </w:pPr>
            <w:r>
              <w:t>Недостатки</w:t>
            </w: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1568"/>
              <w:jc w:val="both"/>
            </w:pP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6"/>
              <w:jc w:val="both"/>
            </w:pPr>
          </w:p>
        </w:tc>
      </w:tr>
    </w:tbl>
    <w:p w:rsidR="005B636B" w:rsidRDefault="005B636B">
      <w:pPr>
        <w:ind w:firstLine="708"/>
        <w:jc w:val="both"/>
        <w:rPr>
          <w:i/>
          <w:color w:val="000000"/>
        </w:rPr>
      </w:pPr>
    </w:p>
    <w:p w:rsidR="005B636B" w:rsidRDefault="005B636B">
      <w:pPr>
        <w:ind w:firstLine="708"/>
        <w:jc w:val="both"/>
        <w:rPr>
          <w:color w:val="000000"/>
        </w:rPr>
      </w:pPr>
      <w:r>
        <w:rPr>
          <w:color w:val="000000"/>
        </w:rPr>
        <w:t>2.</w:t>
      </w:r>
      <w:r>
        <w:rPr>
          <w:b/>
          <w:bCs/>
          <w:color w:val="000000"/>
        </w:rPr>
        <w:t xml:space="preserve"> </w:t>
      </w:r>
      <w:r>
        <w:rPr>
          <w:color w:val="000000"/>
        </w:rPr>
        <w:t xml:space="preserve">Изучите основные возможности системы электронного документооборота «Дело» и системы EOS FOR SHARE POINT на официальном сайте </w:t>
      </w:r>
      <w:hyperlink r:id="rId25" w:history="1">
        <w:r>
          <w:rPr>
            <w:rStyle w:val="a3"/>
          </w:rPr>
          <w:t>https://eos.ru/</w:t>
        </w:r>
      </w:hyperlink>
      <w:r>
        <w:rPr>
          <w:color w:val="000000"/>
        </w:rPr>
        <w:t xml:space="preserve"> . </w:t>
      </w:r>
      <w:proofErr w:type="spellStart"/>
      <w:r>
        <w:rPr>
          <w:color w:val="000000"/>
        </w:rPr>
        <w:t>Сформулируйти</w:t>
      </w:r>
      <w:proofErr w:type="spellEnd"/>
      <w:r>
        <w:rPr>
          <w:color w:val="000000"/>
        </w:rPr>
        <w:t xml:space="preserve"> основные отличия указанных программных продуктов, их назначение и функции.</w:t>
      </w:r>
    </w:p>
    <w:p w:rsidR="005B636B" w:rsidRDefault="005B636B">
      <w:pPr>
        <w:ind w:firstLine="708"/>
        <w:jc w:val="both"/>
        <w:rPr>
          <w:color w:val="000000"/>
        </w:rPr>
      </w:pPr>
    </w:p>
    <w:p w:rsidR="005B636B" w:rsidRDefault="005B636B">
      <w:pPr>
        <w:ind w:firstLine="708"/>
        <w:jc w:val="both"/>
      </w:pPr>
      <w:r>
        <w:t>3. Подготовьте информационный проект на тему «Критерии оценки качества систем электронного документооборота  для бизнеса».</w:t>
      </w:r>
    </w:p>
    <w:p w:rsidR="005B636B" w:rsidRDefault="005B636B">
      <w:pPr>
        <w:pStyle w:val="a5"/>
        <w:numPr>
          <w:ilvl w:val="0"/>
          <w:numId w:val="16"/>
        </w:numPr>
        <w:tabs>
          <w:tab w:val="left" w:pos="993"/>
          <w:tab w:val="left" w:pos="1276"/>
        </w:tabs>
        <w:ind w:left="0" w:right="-6" w:firstLine="709"/>
        <w:jc w:val="both"/>
      </w:pPr>
      <w:r>
        <w:t xml:space="preserve">Используя систему «ГАРАНТ» или «Консультант», определить состав </w:t>
      </w:r>
      <w:proofErr w:type="spellStart"/>
      <w:r>
        <w:t>выполняе-мых</w:t>
      </w:r>
      <w:proofErr w:type="spellEnd"/>
      <w:r>
        <w:t xml:space="preserve"> </w:t>
      </w:r>
      <w:proofErr w:type="spellStart"/>
      <w:r>
        <w:t>функций.Определить</w:t>
      </w:r>
      <w:proofErr w:type="spellEnd"/>
      <w:r>
        <w:t xml:space="preserve"> состав баз документов, хранимых в </w:t>
      </w:r>
      <w:proofErr w:type="spellStart"/>
      <w:r>
        <w:t>системе.Определить</w:t>
      </w:r>
      <w:proofErr w:type="spellEnd"/>
      <w:r>
        <w:t xml:space="preserve"> состав методов поиска. Для каждого метода составить и распечатать запрос. Произвести поиск по составленным запросам, получить ответы и выдать на печать.</w:t>
      </w:r>
    </w:p>
    <w:p w:rsidR="005B636B" w:rsidRDefault="005B636B">
      <w:pPr>
        <w:pStyle w:val="a5"/>
        <w:numPr>
          <w:ilvl w:val="0"/>
          <w:numId w:val="16"/>
        </w:numPr>
        <w:tabs>
          <w:tab w:val="left" w:pos="993"/>
          <w:tab w:val="left" w:pos="1276"/>
        </w:tabs>
        <w:ind w:left="0" w:right="-6" w:firstLine="709"/>
        <w:jc w:val="both"/>
      </w:pPr>
      <w:r>
        <w:t>Разработать электронный формуляр-образец  типового организационно-</w:t>
      </w:r>
      <w:proofErr w:type="spellStart"/>
      <w:r>
        <w:t>распоряди</w:t>
      </w:r>
      <w:proofErr w:type="spellEnd"/>
      <w:r>
        <w:t>-тельного документа (ОРД) организации с помощью текстового редактора.</w:t>
      </w:r>
    </w:p>
    <w:p w:rsidR="005B636B" w:rsidRDefault="005B636B">
      <w:pPr>
        <w:pStyle w:val="a5"/>
        <w:numPr>
          <w:ilvl w:val="0"/>
          <w:numId w:val="16"/>
        </w:numPr>
        <w:tabs>
          <w:tab w:val="left" w:pos="993"/>
          <w:tab w:val="left" w:pos="1276"/>
        </w:tabs>
        <w:ind w:left="0" w:right="-6" w:firstLine="709"/>
        <w:jc w:val="both"/>
      </w:pPr>
      <w:r>
        <w:t>Составьте таблицу с характеристикой этапов развития делопроизводства в России.</w:t>
      </w:r>
    </w:p>
    <w:p w:rsidR="005B636B" w:rsidRDefault="005B636B">
      <w:pPr>
        <w:pStyle w:val="a5"/>
        <w:numPr>
          <w:ilvl w:val="0"/>
          <w:numId w:val="16"/>
        </w:numPr>
        <w:tabs>
          <w:tab w:val="left" w:pos="993"/>
          <w:tab w:val="left" w:pos="1276"/>
        </w:tabs>
        <w:ind w:left="0" w:right="-6" w:firstLine="709"/>
        <w:jc w:val="both"/>
        <w:rPr>
          <w:rFonts w:cs="Arial"/>
        </w:rPr>
      </w:pPr>
      <w:r>
        <w:t>Проанализируйте</w:t>
      </w:r>
      <w:r>
        <w:rPr>
          <w:rFonts w:ascii="Arial" w:hAnsi="Arial" w:cs="Arial"/>
        </w:rPr>
        <w:t> </w:t>
      </w:r>
      <w:r>
        <w:rPr>
          <w:rFonts w:cs="Arial"/>
        </w:rPr>
        <w:t>ГОСТ Р 53898-2013. Чем отличаются системы управления документами 1 (СУД 1 ) от СУД 2.</w:t>
      </w:r>
    </w:p>
    <w:p w:rsidR="005B636B" w:rsidRDefault="005B636B">
      <w:pPr>
        <w:pStyle w:val="a5"/>
        <w:numPr>
          <w:ilvl w:val="0"/>
          <w:numId w:val="16"/>
        </w:numPr>
        <w:tabs>
          <w:tab w:val="left" w:pos="993"/>
          <w:tab w:val="left" w:pos="1276"/>
        </w:tabs>
        <w:ind w:left="0" w:right="-6" w:firstLine="709"/>
        <w:jc w:val="both"/>
      </w:pPr>
      <w:r>
        <w:rPr>
          <w:rFonts w:cs="Arial"/>
        </w:rPr>
        <w:t xml:space="preserve">Изучите портал Министерства цифрового развития, связи и массовых коммуникаций РФ по ссылке </w:t>
      </w:r>
      <w:hyperlink r:id="rId26" w:history="1">
        <w:r>
          <w:rPr>
            <w:rStyle w:val="a3"/>
            <w:rFonts w:cs="Arial"/>
          </w:rPr>
          <w:t>https://digital.gov.ru/ru/</w:t>
        </w:r>
      </w:hyperlink>
      <w:r>
        <w:rPr>
          <w:rFonts w:cs="Arial"/>
        </w:rPr>
        <w:t xml:space="preserve"> . Найдите на сайте три последние новости, </w:t>
      </w:r>
      <w:proofErr w:type="spellStart"/>
      <w:r>
        <w:rPr>
          <w:rFonts w:cs="Arial"/>
        </w:rPr>
        <w:t>касаемые</w:t>
      </w:r>
      <w:proofErr w:type="spellEnd"/>
      <w:r>
        <w:rPr>
          <w:rFonts w:cs="Arial"/>
        </w:rPr>
        <w:t xml:space="preserve"> вопроса электронного документооборота.  Выступите с кратким сообщением перед </w:t>
      </w:r>
      <w:proofErr w:type="spellStart"/>
      <w:r>
        <w:rPr>
          <w:rFonts w:cs="Arial"/>
        </w:rPr>
        <w:t>оногруппниками</w:t>
      </w:r>
      <w:proofErr w:type="spellEnd"/>
      <w:r>
        <w:rPr>
          <w:rFonts w:cs="Arial"/>
        </w:rPr>
        <w:t xml:space="preserve">. </w:t>
      </w:r>
    </w:p>
    <w:p w:rsidR="005B636B" w:rsidRDefault="005B636B" w:rsidP="00074BEC">
      <w:pPr>
        <w:pStyle w:val="a5"/>
        <w:numPr>
          <w:ilvl w:val="0"/>
          <w:numId w:val="16"/>
        </w:numPr>
        <w:tabs>
          <w:tab w:val="left" w:pos="993"/>
          <w:tab w:val="left" w:pos="1276"/>
        </w:tabs>
        <w:ind w:left="0" w:right="-6" w:firstLineChars="296" w:firstLine="710"/>
        <w:jc w:val="both"/>
      </w:pPr>
      <w:r>
        <w:t>Организация коллективной работы с документами. Учебная группа делится на 6 подгрупп. Данная  работа  выполняется  на  базе  использования любого почтового агента в следующей последовательности:</w:t>
      </w:r>
    </w:p>
    <w:p w:rsidR="005B636B" w:rsidRDefault="005B636B" w:rsidP="00074BEC">
      <w:pPr>
        <w:ind w:firstLineChars="296" w:firstLine="710"/>
        <w:jc w:val="both"/>
      </w:pPr>
      <w:r>
        <w:lastRenderedPageBreak/>
        <w:t>а. Каждая  бригада  выполняет  набор  текста Годового  отчета  о  работе  фирмы, например, «О продаже информационных и программных продуктов по кварталам 2021 года», набрать заголовки разделов и подразделов, проставить страницы и создать оглавление отчета.</w:t>
      </w:r>
    </w:p>
    <w:p w:rsidR="005B636B" w:rsidRDefault="005B636B" w:rsidP="00074BEC">
      <w:pPr>
        <w:ind w:firstLineChars="296" w:firstLine="710"/>
        <w:jc w:val="both"/>
      </w:pPr>
      <w:r>
        <w:t>б. Далее отчет пересылается с предварительным сообщением соседней бригаде, которая должна отредактировать отчет и на первой странице ввести три сноски, после чего она должна передать работу третьей бригаде.</w:t>
      </w:r>
    </w:p>
    <w:p w:rsidR="005B636B" w:rsidRDefault="005B636B" w:rsidP="00074BEC">
      <w:pPr>
        <w:ind w:firstLineChars="296" w:firstLine="710"/>
        <w:jc w:val="both"/>
      </w:pPr>
      <w:r>
        <w:t xml:space="preserve">в. Третья бригада, получив сообщение с отчетом, выполняет работу по форматированию отчета, для чего вторую </w:t>
      </w:r>
      <w:proofErr w:type="spellStart"/>
      <w:r>
        <w:t>страницуона</w:t>
      </w:r>
      <w:proofErr w:type="spellEnd"/>
      <w:r>
        <w:t xml:space="preserve"> должна разбить на колонки и произвести вставку иллюстраций, таблиц и графиков с использованием рамки и без нее, после чего она этот отчет передает для дальнейшей работы четвертой бригаде.</w:t>
      </w:r>
    </w:p>
    <w:p w:rsidR="005B636B" w:rsidRDefault="005B636B" w:rsidP="00074BEC">
      <w:pPr>
        <w:ind w:firstLineChars="296" w:firstLine="710"/>
        <w:jc w:val="both"/>
      </w:pPr>
      <w:r>
        <w:t>г. Четвертая бригада должна вставить в полученный текст полученного отчета верхний и нижний колонтитулы с названием отчета, создать предметный указатель на десять слов и передать его пятой бригаде.</w:t>
      </w:r>
    </w:p>
    <w:p w:rsidR="005B636B" w:rsidRDefault="005B636B" w:rsidP="00074BEC">
      <w:pPr>
        <w:ind w:firstLineChars="296" w:firstLine="710"/>
        <w:jc w:val="both"/>
      </w:pPr>
      <w:r>
        <w:t xml:space="preserve">д. Пятая  бригада  на  третьей  странице  должна  </w:t>
      </w:r>
      <w:proofErr w:type="spellStart"/>
      <w:r>
        <w:t>создатьи</w:t>
      </w:r>
      <w:proofErr w:type="spellEnd"/>
      <w:r>
        <w:t xml:space="preserve">  вставить  в  отчет  таблицу «Сводка  продаж  продукции фирмой  по  4-м  кварталам 2021  года»,  в  которую  ей необходимо ввести формулы расчета сумм продаж, исходя из объема продаж и цены, и итоговых сумм за месяцы первого квартала. Далее эта бригада должна передать отчет для работы в шестую бригаду.</w:t>
      </w:r>
    </w:p>
    <w:p w:rsidR="005B636B" w:rsidRDefault="005B636B" w:rsidP="00074BEC">
      <w:pPr>
        <w:ind w:firstLineChars="296" w:firstLine="710"/>
        <w:jc w:val="both"/>
      </w:pPr>
      <w:r>
        <w:t xml:space="preserve">е. Шестая бригада должна распечатать полученный текст </w:t>
      </w:r>
      <w:proofErr w:type="spellStart"/>
      <w:r>
        <w:t>сдвумя</w:t>
      </w:r>
      <w:proofErr w:type="spellEnd"/>
      <w:r>
        <w:t xml:space="preserve"> копиями таблиц, в одной из которых должны быть представлены алгоритмы расчета в виде формул, а в другой - исходные данные и результаты расчетов, и передать седьмой бригаде.</w:t>
      </w:r>
    </w:p>
    <w:p w:rsidR="005B636B" w:rsidRDefault="005B636B">
      <w:pPr>
        <w:ind w:firstLine="708"/>
        <w:jc w:val="both"/>
      </w:pPr>
      <w:r>
        <w:t>ж. Седьмая бригада в конце документа должна проверить отчет, последовательность  разделов,  нумерацию  страниц,  исправить  оглавление  и  переслать  на компьютер преподавателю для проверки.</w:t>
      </w:r>
    </w:p>
    <w:p w:rsidR="005B636B" w:rsidRDefault="005B636B">
      <w:pPr>
        <w:pStyle w:val="a5"/>
        <w:jc w:val="both"/>
      </w:pPr>
    </w:p>
    <w:p w:rsidR="005B636B" w:rsidRDefault="005B636B">
      <w:pPr>
        <w:pStyle w:val="a5"/>
        <w:jc w:val="both"/>
      </w:pPr>
    </w:p>
    <w:p w:rsidR="005B636B" w:rsidRDefault="005B636B"/>
    <w:sectPr w:rsidR="005B636B" w:rsidSect="00D84D6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Roboto">
    <w:panose1 w:val="00000000000000000000"/>
    <w:charset w:val="00"/>
    <w:family w:val="auto"/>
    <w:notTrueType/>
    <w:pitch w:val="variable"/>
    <w:sig w:usb0="00000003" w:usb1="00000000" w:usb2="00000000" w:usb3="00000000" w:csb0="00000001" w:csb1="00000000"/>
  </w:font>
  <w:font w:name="Scada">
    <w:panose1 w:val="00000000000000000000"/>
    <w:charset w:val="00"/>
    <w:family w:val="auto"/>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quot;Times New Roman&quot;">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7FCCA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EFDFDFB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nsid w:val="EFFFFC5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nsid w:val="F7BDFCD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nsid w:val="F7FFD72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nsid w:val="F7FFFF3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nsid w:val="F9FFBB1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nsid w:val="FBFFFE4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nsid w:val="FDDFFEF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nsid w:val="FDF7FEA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nsid w:val="FEFFFE6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1">
    <w:nsid w:val="FF5FF6B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nsid w:val="FF6FEF1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nsid w:val="FF7E6F4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4">
    <w:nsid w:val="FF7EEAE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5">
    <w:nsid w:val="FF7FF78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6">
    <w:nsid w:val="FF7FFD9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7">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8">
    <w:nsid w:val="FFD7FE5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9">
    <w:nsid w:val="FFDFFD2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0">
    <w:nsid w:val="FFFEBE5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1">
    <w:nsid w:val="FFFEFF3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2">
    <w:nsid w:val="FFFF788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3">
    <w:nsid w:val="FFFF9D2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4">
    <w:nsid w:val="FFFFBF4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5">
    <w:nsid w:val="FFFFDE9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6">
    <w:nsid w:val="FFFFDF1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7">
    <w:nsid w:val="FFFFEF3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8">
    <w:nsid w:val="FFFFFB6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9">
    <w:nsid w:val="FFFFFE5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0">
    <w:nsid w:val="FFFFFFA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1">
    <w:nsid w:val="FFFFFFFE"/>
    <w:multiLevelType w:val="singleLevel"/>
    <w:tmpl w:val="8C50405C"/>
    <w:lvl w:ilvl="0">
      <w:numFmt w:val="bullet"/>
      <w:lvlText w:val="*"/>
      <w:lvlJc w:val="left"/>
    </w:lvl>
  </w:abstractNum>
  <w:abstractNum w:abstractNumId="32">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CB8391E"/>
    <w:multiLevelType w:val="hybridMultilevel"/>
    <w:tmpl w:val="FA702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F8F3C0C"/>
    <w:multiLevelType w:val="hybridMultilevel"/>
    <w:tmpl w:val="B518D178"/>
    <w:lvl w:ilvl="0" w:tplc="CDEA46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389D2214"/>
    <w:multiLevelType w:val="hybridMultilevel"/>
    <w:tmpl w:val="527CF858"/>
    <w:lvl w:ilvl="0" w:tplc="A2EEF2C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DC02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42C2524E"/>
    <w:multiLevelType w:val="multilevel"/>
    <w:tmpl w:val="A380EA0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9F96902"/>
    <w:multiLevelType w:val="hybridMultilevel"/>
    <w:tmpl w:val="327E608E"/>
    <w:lvl w:ilvl="0" w:tplc="A02A00A0">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17C1C06"/>
    <w:multiLevelType w:val="hybridMultilevel"/>
    <w:tmpl w:val="AF444C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3C66DCE"/>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08B63AC"/>
    <w:multiLevelType w:val="hybridMultilevel"/>
    <w:tmpl w:val="FBA46C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1">
    <w:nsid w:val="74A8143D"/>
    <w:multiLevelType w:val="hybridMultilevel"/>
    <w:tmpl w:val="583A2F08"/>
    <w:lvl w:ilvl="0" w:tplc="CA4AEDE6">
      <w:start w:val="4"/>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2">
    <w:nsid w:val="75F05C9A"/>
    <w:multiLevelType w:val="hybridMultilevel"/>
    <w:tmpl w:val="927AC1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777DEE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FF7FF6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6">
    <w:nsid w:val="7FFBFFB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7">
    <w:nsid w:val="7FFEE1C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num w:numId="1">
    <w:abstractNumId w:val="51"/>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num>
  <w:num w:numId="4">
    <w:abstractNumId w:val="41"/>
  </w:num>
  <w:num w:numId="5">
    <w:abstractNumId w:val="33"/>
  </w:num>
  <w:num w:numId="6">
    <w:abstractNumId w:val="39"/>
  </w:num>
  <w:num w:numId="7">
    <w:abstractNumId w:val="49"/>
  </w:num>
  <w:num w:numId="8">
    <w:abstractNumId w:val="54"/>
  </w:num>
  <w:num w:numId="9">
    <w:abstractNumId w:val="38"/>
  </w:num>
  <w:num w:numId="10">
    <w:abstractNumId w:val="35"/>
  </w:num>
  <w:num w:numId="11">
    <w:abstractNumId w:val="36"/>
  </w:num>
  <w:num w:numId="12">
    <w:abstractNumId w:val="4"/>
  </w:num>
  <w:num w:numId="13">
    <w:abstractNumId w:val="47"/>
  </w:num>
  <w:num w:numId="14">
    <w:abstractNumId w:val="37"/>
  </w:num>
  <w:num w:numId="15">
    <w:abstractNumId w:val="46"/>
  </w:num>
  <w:num w:numId="16">
    <w:abstractNumId w:val="50"/>
  </w:num>
  <w:num w:numId="17">
    <w:abstractNumId w:val="0"/>
  </w:num>
  <w:num w:numId="18">
    <w:abstractNumId w:val="2"/>
  </w:num>
  <w:num w:numId="19">
    <w:abstractNumId w:val="32"/>
  </w:num>
  <w:num w:numId="20">
    <w:abstractNumId w:val="52"/>
  </w:num>
  <w:num w:numId="21">
    <w:abstractNumId w:val="15"/>
  </w:num>
  <w:num w:numId="22">
    <w:abstractNumId w:val="44"/>
  </w:num>
  <w:num w:numId="23">
    <w:abstractNumId w:val="43"/>
  </w:num>
  <w:num w:numId="24">
    <w:abstractNumId w:val="45"/>
  </w:num>
  <w:num w:numId="25">
    <w:abstractNumId w:val="42"/>
  </w:num>
  <w:num w:numId="26">
    <w:abstractNumId w:val="31"/>
    <w:lvlOverride w:ilvl="0">
      <w:lvl w:ilvl="0">
        <w:numFmt w:val="bullet"/>
        <w:lvlText w:val=""/>
        <w:lvlJc w:val="left"/>
        <w:rPr>
          <w:rFonts w:ascii="Symbol" w:hAnsi="Symbol" w:hint="default"/>
        </w:rPr>
      </w:lvl>
    </w:lvlOverride>
  </w:num>
  <w:num w:numId="27">
    <w:abstractNumId w:val="34"/>
  </w:num>
  <w:num w:numId="28">
    <w:abstractNumId w:val="40"/>
  </w:num>
  <w:num w:numId="29">
    <w:abstractNumId w:val="18"/>
  </w:num>
  <w:num w:numId="30">
    <w:abstractNumId w:val="6"/>
  </w:num>
  <w:num w:numId="31">
    <w:abstractNumId w:val="20"/>
  </w:num>
  <w:num w:numId="32">
    <w:abstractNumId w:val="21"/>
  </w:num>
  <w:num w:numId="33">
    <w:abstractNumId w:val="16"/>
  </w:num>
  <w:num w:numId="34">
    <w:abstractNumId w:val="3"/>
  </w:num>
  <w:num w:numId="35">
    <w:abstractNumId w:val="30"/>
  </w:num>
  <w:num w:numId="36">
    <w:abstractNumId w:val="7"/>
  </w:num>
  <w:num w:numId="37">
    <w:abstractNumId w:val="13"/>
  </w:num>
  <w:num w:numId="38">
    <w:abstractNumId w:val="9"/>
  </w:num>
  <w:num w:numId="39">
    <w:abstractNumId w:val="29"/>
  </w:num>
  <w:num w:numId="40">
    <w:abstractNumId w:val="57"/>
  </w:num>
  <w:num w:numId="41">
    <w:abstractNumId w:val="24"/>
  </w:num>
  <w:num w:numId="42">
    <w:abstractNumId w:val="28"/>
  </w:num>
  <w:num w:numId="43">
    <w:abstractNumId w:val="14"/>
  </w:num>
  <w:num w:numId="44">
    <w:abstractNumId w:val="22"/>
  </w:num>
  <w:num w:numId="45">
    <w:abstractNumId w:val="53"/>
  </w:num>
  <w:num w:numId="46">
    <w:abstractNumId w:val="25"/>
  </w:num>
  <w:num w:numId="47">
    <w:abstractNumId w:val="19"/>
  </w:num>
  <w:num w:numId="48">
    <w:abstractNumId w:val="55"/>
  </w:num>
  <w:num w:numId="49">
    <w:abstractNumId w:val="12"/>
  </w:num>
  <w:num w:numId="50">
    <w:abstractNumId w:val="56"/>
  </w:num>
  <w:num w:numId="51">
    <w:abstractNumId w:val="8"/>
  </w:num>
  <w:num w:numId="52">
    <w:abstractNumId w:val="1"/>
  </w:num>
  <w:num w:numId="53">
    <w:abstractNumId w:val="23"/>
  </w:num>
  <w:num w:numId="54">
    <w:abstractNumId w:val="11"/>
  </w:num>
  <w:num w:numId="55">
    <w:abstractNumId w:val="26"/>
  </w:num>
  <w:num w:numId="56">
    <w:abstractNumId w:val="5"/>
  </w:num>
  <w:num w:numId="57">
    <w:abstractNumId w:val="27"/>
  </w:num>
  <w:num w:numId="58">
    <w:abstractNumId w:val="17"/>
  </w:num>
  <w:num w:numId="59">
    <w:abstractNumId w:val="1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4D6A"/>
    <w:rsid w:val="00074BEC"/>
    <w:rsid w:val="000F0F00"/>
    <w:rsid w:val="00263BA4"/>
    <w:rsid w:val="00302764"/>
    <w:rsid w:val="005B636B"/>
    <w:rsid w:val="006774E3"/>
    <w:rsid w:val="008A119B"/>
    <w:rsid w:val="00D84D6A"/>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D6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84D6A"/>
    <w:rPr>
      <w:rFonts w:cs="Times New Roman"/>
      <w:color w:val="0066CC"/>
      <w:u w:val="single"/>
    </w:rPr>
  </w:style>
  <w:style w:type="character" w:styleId="a4">
    <w:name w:val="Strong"/>
    <w:uiPriority w:val="99"/>
    <w:qFormat/>
    <w:rsid w:val="00D84D6A"/>
    <w:rPr>
      <w:rFonts w:cs="Times New Roman"/>
      <w:b/>
    </w:rPr>
  </w:style>
  <w:style w:type="paragraph" w:styleId="a5">
    <w:name w:val="List Paragraph"/>
    <w:basedOn w:val="a"/>
    <w:uiPriority w:val="99"/>
    <w:qFormat/>
    <w:rsid w:val="00D84D6A"/>
    <w:pPr>
      <w:widowControl w:val="0"/>
      <w:autoSpaceDE w:val="0"/>
      <w:autoSpaceDN w:val="0"/>
      <w:ind w:left="720"/>
      <w:contextualSpacing/>
    </w:pPr>
  </w:style>
  <w:style w:type="paragraph" w:styleId="a6">
    <w:name w:val="Body Text"/>
    <w:basedOn w:val="a"/>
    <w:link w:val="a7"/>
    <w:uiPriority w:val="99"/>
    <w:rsid w:val="00D84D6A"/>
    <w:pPr>
      <w:suppressAutoHyphens/>
      <w:spacing w:after="120"/>
    </w:pPr>
    <w:rPr>
      <w:lang w:eastAsia="ar-SA"/>
    </w:rPr>
  </w:style>
  <w:style w:type="character" w:customStyle="1" w:styleId="a7">
    <w:name w:val="Основной текст Знак"/>
    <w:link w:val="a6"/>
    <w:uiPriority w:val="99"/>
    <w:semiHidden/>
    <w:rsid w:val="004D630F"/>
    <w:rPr>
      <w:sz w:val="24"/>
      <w:szCs w:val="24"/>
    </w:rPr>
  </w:style>
  <w:style w:type="paragraph" w:styleId="a8">
    <w:name w:val="Body Text Indent"/>
    <w:basedOn w:val="a"/>
    <w:link w:val="a9"/>
    <w:uiPriority w:val="99"/>
    <w:rsid w:val="00D84D6A"/>
    <w:pPr>
      <w:spacing w:after="120"/>
      <w:ind w:left="283"/>
    </w:pPr>
    <w:rPr>
      <w:lang w:val="en-US"/>
    </w:rPr>
  </w:style>
  <w:style w:type="character" w:customStyle="1" w:styleId="a9">
    <w:name w:val="Основной текст с отступом Знак"/>
    <w:link w:val="a8"/>
    <w:uiPriority w:val="99"/>
    <w:semiHidden/>
    <w:rsid w:val="004D630F"/>
    <w:rPr>
      <w:sz w:val="24"/>
      <w:szCs w:val="24"/>
    </w:rPr>
  </w:style>
  <w:style w:type="paragraph" w:styleId="aa">
    <w:name w:val="Normal (Web)"/>
    <w:aliases w:val="Обычный (Web)"/>
    <w:basedOn w:val="a"/>
    <w:uiPriority w:val="99"/>
    <w:rsid w:val="00D84D6A"/>
    <w:pPr>
      <w:spacing w:after="50"/>
    </w:pPr>
    <w:rPr>
      <w:rFonts w:ascii="Verdana" w:hAnsi="Verdana"/>
      <w:color w:val="494949"/>
      <w:sz w:val="12"/>
      <w:szCs w:val="12"/>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D84D6A"/>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rsid w:val="004D630F"/>
    <w:rPr>
      <w:sz w:val="20"/>
      <w:szCs w:val="20"/>
    </w:rPr>
  </w:style>
  <w:style w:type="table" w:styleId="ad">
    <w:name w:val="Table Grid"/>
    <w:basedOn w:val="a1"/>
    <w:uiPriority w:val="99"/>
    <w:rsid w:val="00D84D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3">
    <w:name w:val="Font Style53"/>
    <w:uiPriority w:val="99"/>
    <w:rsid w:val="00D84D6A"/>
    <w:rPr>
      <w:rFonts w:ascii="Times New Roman" w:hAnsi="Times New Roman"/>
      <w:b/>
      <w:sz w:val="22"/>
    </w:rPr>
  </w:style>
  <w:style w:type="paragraph" w:customStyle="1" w:styleId="Style12">
    <w:name w:val="Style12"/>
    <w:basedOn w:val="a"/>
    <w:uiPriority w:val="99"/>
    <w:rsid w:val="00D84D6A"/>
    <w:pPr>
      <w:widowControl w:val="0"/>
      <w:autoSpaceDE w:val="0"/>
      <w:autoSpaceDN w:val="0"/>
      <w:spacing w:line="230" w:lineRule="exact"/>
    </w:pPr>
  </w:style>
  <w:style w:type="paragraph" w:customStyle="1" w:styleId="3">
    <w:name w:val="Основной текст3"/>
    <w:basedOn w:val="a"/>
    <w:uiPriority w:val="99"/>
    <w:rsid w:val="00D84D6A"/>
    <w:pPr>
      <w:shd w:val="clear" w:color="auto" w:fill="FFFFFF"/>
      <w:spacing w:line="322" w:lineRule="exact"/>
      <w:ind w:hanging="360"/>
    </w:pPr>
    <w:rPr>
      <w:sz w:val="28"/>
      <w:szCs w:val="28"/>
      <w:shd w:val="clear" w:color="auto" w:fill="FFFFFF"/>
    </w:rPr>
  </w:style>
  <w:style w:type="character" w:customStyle="1" w:styleId="FontStyle60">
    <w:name w:val="Font Style60"/>
    <w:uiPriority w:val="99"/>
    <w:rsid w:val="00D84D6A"/>
    <w:rPr>
      <w:rFonts w:ascii="Times New Roman" w:hAnsi="Times New Roman"/>
      <w:sz w:val="18"/>
    </w:rPr>
  </w:style>
  <w:style w:type="paragraph" w:customStyle="1" w:styleId="Style15">
    <w:name w:val="Style15"/>
    <w:basedOn w:val="a"/>
    <w:uiPriority w:val="99"/>
    <w:rsid w:val="00D84D6A"/>
    <w:pPr>
      <w:widowControl w:val="0"/>
      <w:autoSpaceDE w:val="0"/>
      <w:autoSpaceDN w:val="0"/>
      <w:jc w:val="both"/>
    </w:pPr>
  </w:style>
  <w:style w:type="paragraph" w:customStyle="1" w:styleId="Style11">
    <w:name w:val="Style11"/>
    <w:basedOn w:val="a"/>
    <w:uiPriority w:val="99"/>
    <w:rsid w:val="00D84D6A"/>
    <w:pPr>
      <w:widowControl w:val="0"/>
      <w:autoSpaceDE w:val="0"/>
      <w:autoSpaceDN w:val="0"/>
      <w:jc w:val="center"/>
    </w:pPr>
  </w:style>
  <w:style w:type="paragraph" w:customStyle="1" w:styleId="1">
    <w:name w:val="Абзац списка1"/>
    <w:basedOn w:val="a"/>
    <w:uiPriority w:val="99"/>
    <w:rsid w:val="00D84D6A"/>
    <w:pPr>
      <w:spacing w:after="200" w:line="276" w:lineRule="auto"/>
      <w:ind w:left="720"/>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4361.html" TargetMode="External"/><Relationship Id="rId13" Type="http://schemas.openxmlformats.org/officeDocument/2006/relationships/hyperlink" Target="http://www.iprbookshop.ru/89597.html" TargetMode="External"/><Relationship Id="rId18" Type="http://schemas.openxmlformats.org/officeDocument/2006/relationships/hyperlink" Target="http://www.iprbookshop.ru/11087.html" TargetMode="External"/><Relationship Id="rId26" Type="http://schemas.openxmlformats.org/officeDocument/2006/relationships/hyperlink" Target="https://digital.gov.ru/ru/"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92675.html" TargetMode="External"/><Relationship Id="rId12" Type="http://schemas.openxmlformats.org/officeDocument/2006/relationships/hyperlink" Target="https://eos.ru/" TargetMode="External"/><Relationship Id="rId17" Type="http://schemas.openxmlformats.org/officeDocument/2006/relationships/hyperlink" Target="http://www.iprbookshop.ru/94361.html" TargetMode="External"/><Relationship Id="rId25" Type="http://schemas.openxmlformats.org/officeDocument/2006/relationships/hyperlink" Target="https://eos.ru/" TargetMode="External"/><Relationship Id="rId2" Type="http://schemas.openxmlformats.org/officeDocument/2006/relationships/styles" Target="styles.xml"/><Relationship Id="rId16" Type="http://schemas.openxmlformats.org/officeDocument/2006/relationships/hyperlink" Target="http://www.iprbookshop.ru/101357.html" TargetMode="External"/><Relationship Id="rId20" Type="http://schemas.openxmlformats.org/officeDocument/2006/relationships/hyperlink" Target="http://www.iprbookshop.ru/9083.html" TargetMode="External"/><Relationship Id="rId1" Type="http://schemas.openxmlformats.org/officeDocument/2006/relationships/numbering" Target="numbering.xml"/><Relationship Id="rId6" Type="http://schemas.openxmlformats.org/officeDocument/2006/relationships/hyperlink" Target="http://www.iprbookshop.ru/89597.html" TargetMode="External"/><Relationship Id="rId11" Type="http://schemas.openxmlformats.org/officeDocument/2006/relationships/hyperlink" Target="https://digital.gov.ru/ru/" TargetMode="External"/><Relationship Id="rId24" Type="http://schemas.openxmlformats.org/officeDocument/2006/relationships/hyperlink" Target="https://digital.gov.ru/ru/" TargetMode="External"/><Relationship Id="rId5" Type="http://schemas.openxmlformats.org/officeDocument/2006/relationships/webSettings" Target="webSettings.xml"/><Relationship Id="rId15" Type="http://schemas.openxmlformats.org/officeDocument/2006/relationships/hyperlink" Target="http://www.iprbookshop.ru/97083.html" TargetMode="External"/><Relationship Id="rId23" Type="http://schemas.openxmlformats.org/officeDocument/2006/relationships/hyperlink" Target="http://www.consultant.ru/" TargetMode="External"/><Relationship Id="rId28" Type="http://schemas.openxmlformats.org/officeDocument/2006/relationships/theme" Target="theme/theme1.xml"/><Relationship Id="rId10" Type="http://schemas.openxmlformats.org/officeDocument/2006/relationships/hyperlink" Target="http://www.iprbookshop.ru/101357.html" TargetMode="External"/><Relationship Id="rId19" Type="http://schemas.openxmlformats.org/officeDocument/2006/relationships/hyperlink" Target="http://www.iprbookshop.ru/846.html" TargetMode="External"/><Relationship Id="rId4" Type="http://schemas.openxmlformats.org/officeDocument/2006/relationships/settings" Target="settings.xml"/><Relationship Id="rId9" Type="http://schemas.openxmlformats.org/officeDocument/2006/relationships/hyperlink" Target="http://www.iprbookshop.ru/97083.html" TargetMode="External"/><Relationship Id="rId14" Type="http://schemas.openxmlformats.org/officeDocument/2006/relationships/hyperlink" Target="http://www.iprbookshop.ru/92675.html" TargetMode="External"/><Relationship Id="rId22" Type="http://schemas.openxmlformats.org/officeDocument/2006/relationships/hyperlink" Target="http://ivo.garant.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8149</Words>
  <Characters>46454</Characters>
  <Application>Microsoft Office Word</Application>
  <DocSecurity>0</DocSecurity>
  <Lines>387</Lines>
  <Paragraphs>108</Paragraphs>
  <ScaleCrop>false</ScaleCrop>
  <Company/>
  <LinksUpToDate>false</LinksUpToDate>
  <CharactersWithSpaces>54495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2021-04-15T04:02:00Z</dcterms:created>
  <dcterms:modified xsi:type="dcterms:W3CDTF">2022-09-09T09:55:00Z</dcterms:modified>
</cp:coreProperties>
</file>